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DC" w:rsidRPr="00EB33DC" w:rsidRDefault="00EB33DC" w:rsidP="00EB33DC">
      <w:pPr>
        <w:ind w:firstLine="1080"/>
        <w:jc w:val="center"/>
        <w:rPr>
          <w:rFonts w:ascii="Times New Roman" w:hAnsi="Times New Roman" w:cs="Times New Roman"/>
          <w:b/>
        </w:rPr>
      </w:pPr>
      <w:r w:rsidRPr="00EB33DC">
        <w:rPr>
          <w:rFonts w:ascii="Times New Roman" w:hAnsi="Times New Roman" w:cs="Times New Roman"/>
          <w:b/>
        </w:rPr>
        <w:t>әл-Фараби атындағы Қаз</w:t>
      </w:r>
      <w:proofErr w:type="gramStart"/>
      <w:r w:rsidRPr="00EB33DC">
        <w:rPr>
          <w:rFonts w:ascii="Times New Roman" w:hAnsi="Times New Roman" w:cs="Times New Roman"/>
          <w:b/>
        </w:rPr>
        <w:t>ҰУ</w:t>
      </w:r>
      <w:proofErr w:type="gramEnd"/>
      <w:r w:rsidRPr="00EB33DC">
        <w:rPr>
          <w:rFonts w:ascii="Times New Roman" w:hAnsi="Times New Roman" w:cs="Times New Roman"/>
          <w:b/>
        </w:rPr>
        <w:t xml:space="preserve"> оқу әдістемелік кешені</w:t>
      </w:r>
    </w:p>
    <w:p w:rsidR="00EB33DC" w:rsidRPr="00EB33DC" w:rsidRDefault="00EB33DC" w:rsidP="00EB33DC">
      <w:pPr>
        <w:ind w:firstLine="1080"/>
        <w:jc w:val="center"/>
        <w:rPr>
          <w:rFonts w:ascii="Times New Roman" w:hAnsi="Times New Roman" w:cs="Times New Roman"/>
          <w:b/>
        </w:rPr>
      </w:pPr>
      <w:r w:rsidRPr="00EB33DC">
        <w:rPr>
          <w:rFonts w:ascii="Times New Roman" w:hAnsi="Times New Roman" w:cs="Times New Roman"/>
          <w:b/>
        </w:rPr>
        <w:t>Заң факультеті</w:t>
      </w:r>
    </w:p>
    <w:p w:rsidR="00EB33DC" w:rsidRPr="00EB33DC" w:rsidRDefault="00EB33DC" w:rsidP="00EB33DC">
      <w:pPr>
        <w:ind w:firstLine="1080"/>
        <w:jc w:val="center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Қылмыстық құқық және криминология  кафедрасы</w:t>
      </w:r>
    </w:p>
    <w:p w:rsidR="00EB33DC" w:rsidRPr="00EB33DC" w:rsidRDefault="00EB33DC" w:rsidP="00EB33DC">
      <w:pPr>
        <w:ind w:firstLine="1080"/>
        <w:jc w:val="center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Мамандығы:  Құқықтану</w:t>
      </w:r>
    </w:p>
    <w:p w:rsidR="00EB33DC" w:rsidRPr="00EB33DC" w:rsidRDefault="00EB33DC" w:rsidP="00EB33DC">
      <w:pPr>
        <w:ind w:firstLine="1080"/>
        <w:jc w:val="center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шифры:   050301</w:t>
      </w:r>
    </w:p>
    <w:p w:rsidR="00EB33DC" w:rsidRPr="00EB33DC" w:rsidRDefault="00515F74" w:rsidP="00EB33DC">
      <w:pPr>
        <w:ind w:firstLine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«Криминология</w:t>
      </w:r>
      <w:r w:rsidR="00EB33DC" w:rsidRPr="00EB33DC">
        <w:rPr>
          <w:rFonts w:ascii="Times New Roman" w:hAnsi="Times New Roman" w:cs="Times New Roman"/>
          <w:b/>
        </w:rPr>
        <w:t xml:space="preserve">»   </w:t>
      </w:r>
      <w:proofErr w:type="gramStart"/>
      <w:r w:rsidR="00EB33DC" w:rsidRPr="00EB33DC">
        <w:rPr>
          <w:rFonts w:ascii="Times New Roman" w:hAnsi="Times New Roman" w:cs="Times New Roman"/>
          <w:b/>
        </w:rPr>
        <w:t>п</w:t>
      </w:r>
      <w:proofErr w:type="gramEnd"/>
      <w:r w:rsidR="00EB33DC" w:rsidRPr="00EB33DC">
        <w:rPr>
          <w:rFonts w:ascii="Times New Roman" w:hAnsi="Times New Roman" w:cs="Times New Roman"/>
          <w:b/>
        </w:rPr>
        <w:t>әнінің</w:t>
      </w: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</w:rPr>
      </w:pPr>
      <w:r w:rsidRPr="00EB33DC">
        <w:rPr>
          <w:rFonts w:ascii="Times New Roman" w:hAnsi="Times New Roman" w:cs="Times New Roman"/>
          <w:b/>
        </w:rPr>
        <w:t>СИЛЛАБУСЫ</w:t>
      </w: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jc w:val="right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 xml:space="preserve">                                               БЕКІТІЛДІ</w:t>
      </w:r>
    </w:p>
    <w:p w:rsidR="00EB33DC" w:rsidRPr="00EB33DC" w:rsidRDefault="00EB33DC" w:rsidP="00EB33DC">
      <w:pPr>
        <w:jc w:val="right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                                        Университеттің Ғылым</w:t>
      </w:r>
      <w:proofErr w:type="gramStart"/>
      <w:r w:rsidRPr="00EB33DC">
        <w:rPr>
          <w:rFonts w:ascii="Times New Roman" w:hAnsi="Times New Roman" w:cs="Times New Roman"/>
        </w:rPr>
        <w:t>и-</w:t>
      </w:r>
      <w:proofErr w:type="gramEnd"/>
      <w:r w:rsidRPr="00EB33DC">
        <w:rPr>
          <w:rFonts w:ascii="Times New Roman" w:hAnsi="Times New Roman" w:cs="Times New Roman"/>
        </w:rPr>
        <w:t xml:space="preserve">әдістемелік Кеңесінде                            </w:t>
      </w:r>
    </w:p>
    <w:p w:rsidR="00EB33DC" w:rsidRPr="00EB33DC" w:rsidRDefault="00EB33DC" w:rsidP="00EB33DC">
      <w:pPr>
        <w:jc w:val="right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                              хаттама №  “ ” ____  2014   жыл.</w:t>
      </w:r>
    </w:p>
    <w:p w:rsidR="00EB33DC" w:rsidRPr="00EB33DC" w:rsidRDefault="00EB33DC" w:rsidP="00EB33DC">
      <w:pPr>
        <w:jc w:val="right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Факультет деканы з</w:t>
      </w:r>
      <w:proofErr w:type="gramStart"/>
      <w:r w:rsidRPr="00EB33DC">
        <w:rPr>
          <w:rFonts w:ascii="Times New Roman" w:hAnsi="Times New Roman" w:cs="Times New Roman"/>
        </w:rPr>
        <w:t>.ғ.</w:t>
      </w:r>
      <w:proofErr w:type="gramEnd"/>
      <w:r w:rsidRPr="00EB33DC">
        <w:rPr>
          <w:rFonts w:ascii="Times New Roman" w:hAnsi="Times New Roman" w:cs="Times New Roman"/>
        </w:rPr>
        <w:t>д., профессор _________________Байдельдинов Д.Л.</w:t>
      </w: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</w:rPr>
      </w:pPr>
      <w:r w:rsidRPr="00EB33DC">
        <w:rPr>
          <w:rFonts w:ascii="Times New Roman" w:hAnsi="Times New Roman" w:cs="Times New Roman"/>
          <w:b/>
        </w:rPr>
        <w:t xml:space="preserve"> 2 курс, қазақ бө</w:t>
      </w:r>
      <w:proofErr w:type="gramStart"/>
      <w:r w:rsidRPr="00EB33DC">
        <w:rPr>
          <w:rFonts w:ascii="Times New Roman" w:hAnsi="Times New Roman" w:cs="Times New Roman"/>
          <w:b/>
        </w:rPr>
        <w:t>л</w:t>
      </w:r>
      <w:proofErr w:type="gramEnd"/>
      <w:r w:rsidRPr="00EB33DC">
        <w:rPr>
          <w:rFonts w:ascii="Times New Roman" w:hAnsi="Times New Roman" w:cs="Times New Roman"/>
          <w:b/>
        </w:rPr>
        <w:t>імі,  3 несие</w:t>
      </w: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</w:rPr>
      </w:pPr>
    </w:p>
    <w:p w:rsidR="00EB33DC" w:rsidRPr="00EB33DC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>Дәріс берушінің  аты-жөні: Тлепбергенов Орынбасар Нусипалиулы</w:t>
      </w:r>
    </w:p>
    <w:p w:rsidR="00EB33DC" w:rsidRPr="00EB33DC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 xml:space="preserve">Телефон: </w:t>
      </w:r>
      <w:r w:rsidRPr="00515F74">
        <w:rPr>
          <w:sz w:val="24"/>
          <w:szCs w:val="24"/>
          <w:lang w:val="kk-KZ"/>
        </w:rPr>
        <w:t>+7</w:t>
      </w:r>
      <w:r w:rsidRPr="00EB33DC">
        <w:rPr>
          <w:sz w:val="24"/>
          <w:szCs w:val="24"/>
          <w:lang w:val="kk-KZ"/>
        </w:rPr>
        <w:t> 701 111 51 38</w:t>
      </w:r>
    </w:p>
    <w:p w:rsidR="00EB33DC" w:rsidRPr="00515F74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 xml:space="preserve">e-mail: </w:t>
      </w:r>
      <w:r w:rsidRPr="00515F74">
        <w:rPr>
          <w:sz w:val="24"/>
          <w:szCs w:val="24"/>
          <w:lang w:val="kk-KZ"/>
        </w:rPr>
        <w:t xml:space="preserve"> </w:t>
      </w:r>
    </w:p>
    <w:p w:rsidR="00EB33DC" w:rsidRPr="00EB33DC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>каб. 421</w:t>
      </w:r>
    </w:p>
    <w:p w:rsidR="00EB33DC" w:rsidRPr="00EB33DC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 xml:space="preserve">Оқытушының аты-жөні: </w:t>
      </w:r>
    </w:p>
    <w:p w:rsidR="00EB33DC" w:rsidRPr="00EB33DC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 xml:space="preserve">Телефон: </w:t>
      </w:r>
    </w:p>
    <w:p w:rsidR="00EB33DC" w:rsidRPr="00EB33DC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>e-mail:</w:t>
      </w:r>
    </w:p>
    <w:p w:rsidR="00EB33DC" w:rsidRPr="00EB33DC" w:rsidRDefault="00EB33DC" w:rsidP="00EB33DC">
      <w:pPr>
        <w:pStyle w:val="21"/>
        <w:tabs>
          <w:tab w:val="left" w:pos="-120"/>
          <w:tab w:val="num" w:pos="720"/>
        </w:tabs>
        <w:spacing w:after="0" w:line="240" w:lineRule="auto"/>
        <w:ind w:left="0"/>
        <w:jc w:val="both"/>
        <w:rPr>
          <w:sz w:val="24"/>
          <w:szCs w:val="24"/>
          <w:lang w:val="kk-KZ"/>
        </w:rPr>
      </w:pPr>
      <w:r w:rsidRPr="00EB33DC">
        <w:rPr>
          <w:sz w:val="24"/>
          <w:szCs w:val="24"/>
          <w:lang w:val="kk-KZ"/>
        </w:rPr>
        <w:t>каб. 421</w:t>
      </w:r>
    </w:p>
    <w:p w:rsidR="00EB33DC" w:rsidRPr="00EB33DC" w:rsidRDefault="00EB33DC" w:rsidP="00EB33D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33DC" w:rsidRPr="00515F74" w:rsidRDefault="00EB33DC" w:rsidP="00EB33DC">
      <w:pPr>
        <w:ind w:firstLine="720"/>
        <w:jc w:val="both"/>
        <w:rPr>
          <w:rFonts w:ascii="Times New Roman" w:hAnsi="Times New Roman" w:cs="Times New Roman"/>
          <w:b/>
          <w:lang w:val="kk-KZ"/>
        </w:rPr>
      </w:pPr>
      <w:r w:rsidRPr="00515F74">
        <w:rPr>
          <w:rFonts w:ascii="Times New Roman" w:hAnsi="Times New Roman" w:cs="Times New Roman"/>
          <w:b/>
          <w:lang w:val="kk-KZ"/>
        </w:rPr>
        <w:t>Пәннің пререквизиттері:</w:t>
      </w:r>
    </w:p>
    <w:p w:rsidR="00EB33DC" w:rsidRPr="00515F74" w:rsidRDefault="002546B2" w:rsidP="00EB33DC">
      <w:pPr>
        <w:ind w:firstLine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Криминология</w:t>
      </w:r>
      <w:r w:rsidR="00EB33DC" w:rsidRPr="00515F74">
        <w:rPr>
          <w:rFonts w:ascii="Times New Roman" w:hAnsi="Times New Roman" w:cs="Times New Roman"/>
          <w:lang w:val="kk-KZ"/>
        </w:rPr>
        <w:t xml:space="preserve"> жалпы теориялық және әдістемелік пәндерге негізделеді. Қылмыстық  құқық (жалпы және </w:t>
      </w:r>
      <w:r>
        <w:rPr>
          <w:rFonts w:ascii="Times New Roman" w:hAnsi="Times New Roman" w:cs="Times New Roman"/>
          <w:lang w:val="kk-KZ"/>
        </w:rPr>
        <w:t xml:space="preserve">ерекше бөлімдері). </w:t>
      </w:r>
    </w:p>
    <w:p w:rsidR="00EB33DC" w:rsidRPr="00515F74" w:rsidRDefault="00EB33DC" w:rsidP="00EB33DC">
      <w:pPr>
        <w:ind w:firstLine="720"/>
        <w:jc w:val="both"/>
        <w:rPr>
          <w:rFonts w:ascii="Times New Roman" w:hAnsi="Times New Roman" w:cs="Times New Roman"/>
          <w:b/>
          <w:lang w:val="kk-KZ"/>
        </w:rPr>
      </w:pPr>
      <w:r w:rsidRPr="00515F74">
        <w:rPr>
          <w:rFonts w:ascii="Times New Roman" w:hAnsi="Times New Roman" w:cs="Times New Roman"/>
          <w:b/>
          <w:lang w:val="kk-KZ"/>
        </w:rPr>
        <w:t xml:space="preserve">Постреквизиттер: </w:t>
      </w:r>
    </w:p>
    <w:p w:rsidR="00EB33DC" w:rsidRPr="00515F74" w:rsidRDefault="002546B2" w:rsidP="00EB33DC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515F74">
        <w:rPr>
          <w:rFonts w:ascii="Times New Roman" w:hAnsi="Times New Roman" w:cs="Times New Roman"/>
          <w:lang w:val="kk-KZ"/>
        </w:rPr>
        <w:t xml:space="preserve">Қылмыстық  құқық (жалпы және </w:t>
      </w:r>
      <w:r>
        <w:rPr>
          <w:rFonts w:ascii="Times New Roman" w:hAnsi="Times New Roman" w:cs="Times New Roman"/>
          <w:lang w:val="kk-KZ"/>
        </w:rPr>
        <w:t xml:space="preserve">ерекше бөлімдері). </w:t>
      </w:r>
      <w:r w:rsidR="00EB33DC" w:rsidRPr="00515F74">
        <w:rPr>
          <w:rFonts w:ascii="Times New Roman" w:hAnsi="Times New Roman" w:cs="Times New Roman"/>
          <w:lang w:val="kk-KZ"/>
        </w:rPr>
        <w:t>Құқықтық  статистика, құқықтық атқару құқығы.</w:t>
      </w:r>
    </w:p>
    <w:p w:rsidR="00EB33DC" w:rsidRPr="00515F74" w:rsidRDefault="002546B2" w:rsidP="00EB33DC">
      <w:pPr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«Криминология</w:t>
      </w:r>
      <w:r w:rsidR="00EB33DC" w:rsidRPr="00515F74">
        <w:rPr>
          <w:rFonts w:ascii="Times New Roman" w:hAnsi="Times New Roman" w:cs="Times New Roman"/>
          <w:lang w:val="kk-KZ"/>
        </w:rPr>
        <w:t>»   пәні қылмыстың теориялық мәселелерін   талдауға байланысты ғылыми, жүйелі бағытты зерттейді.  Берілген курсты оқу барысында студенттер құқық қолдану қызметінің проблемаларымен, ерекшеліктерімен, қылмыстық заңнаманың проблемаларымен танысады.</w:t>
      </w:r>
    </w:p>
    <w:p w:rsidR="00EB33DC" w:rsidRPr="00EB33DC" w:rsidRDefault="002546B2" w:rsidP="00EB33DC">
      <w:pPr>
        <w:pStyle w:val="21"/>
        <w:tabs>
          <w:tab w:val="left" w:pos="-120"/>
          <w:tab w:val="num" w:pos="960"/>
        </w:tabs>
        <w:spacing w:after="0" w:line="240" w:lineRule="auto"/>
        <w:ind w:left="0"/>
        <w:jc w:val="both"/>
        <w:rPr>
          <w:sz w:val="24"/>
          <w:szCs w:val="24"/>
          <w:u w:val="single"/>
          <w:lang w:val="kk-KZ"/>
        </w:rPr>
      </w:pPr>
      <w:r>
        <w:rPr>
          <w:sz w:val="24"/>
          <w:szCs w:val="24"/>
          <w:lang w:val="kk-KZ"/>
        </w:rPr>
        <w:lastRenderedPageBreak/>
        <w:t>«</w:t>
      </w:r>
      <w:r>
        <w:rPr>
          <w:lang w:val="kk-KZ"/>
        </w:rPr>
        <w:t>Криминология</w:t>
      </w:r>
      <w:r w:rsidR="00EB33DC" w:rsidRPr="00EB33DC">
        <w:rPr>
          <w:sz w:val="24"/>
          <w:szCs w:val="24"/>
          <w:lang w:val="kk-KZ"/>
        </w:rPr>
        <w:t xml:space="preserve">» бакалавриатура студенттерін аталған курстың негізгі ережелерімен және ең алдымен қылмыстылық проблемасының әлеуметтік құқықтық құбылыс ретінде ғылыми негізделген тәсілін қалыптастырудағы, қылмыстылықты ғана емес, сондай-ақ оны тудырушы себебтер мен жағдайларды кешенді, жүйелі талдау жолымен қылмыстылықты ескерту бойынша іс-шаралар жасаудағы ережелермен таныстырады. 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5F74">
        <w:rPr>
          <w:rFonts w:ascii="Times New Roman" w:hAnsi="Times New Roman" w:cs="Times New Roman"/>
          <w:b/>
          <w:lang w:val="kk-KZ"/>
        </w:rPr>
        <w:t xml:space="preserve">    </w:t>
      </w:r>
      <w:r w:rsidRPr="00515F74">
        <w:rPr>
          <w:rFonts w:ascii="Times New Roman" w:hAnsi="Times New Roman" w:cs="Times New Roman"/>
          <w:lang w:val="kk-KZ"/>
        </w:rPr>
        <w:t xml:space="preserve">   </w:t>
      </w:r>
      <w:r w:rsidRPr="00515F74">
        <w:rPr>
          <w:rFonts w:ascii="Times New Roman" w:hAnsi="Times New Roman" w:cs="Times New Roman"/>
          <w:b/>
          <w:lang w:val="kk-KZ"/>
        </w:rPr>
        <w:t>Пәнді оқытудың мақсаты:</w:t>
      </w:r>
      <w:r w:rsidRPr="00515F74">
        <w:rPr>
          <w:rFonts w:ascii="Times New Roman" w:hAnsi="Times New Roman" w:cs="Times New Roman"/>
          <w:lang w:val="kk-KZ"/>
        </w:rPr>
        <w:t>- қылмыстың алдын алу  сұрақтары бойынша студенттерге жан-жақты білім беру.Өз білімдерін еркін қолдана білу үшін берілген арнайы курстың негізгі ұғымдары мен сұрақтарын оларға меңгерту.</w:t>
      </w:r>
    </w:p>
    <w:p w:rsidR="00EB33DC" w:rsidRPr="00EB33DC" w:rsidRDefault="00EB33DC" w:rsidP="00EB33DC">
      <w:pPr>
        <w:pStyle w:val="21"/>
        <w:tabs>
          <w:tab w:val="left" w:pos="-120"/>
          <w:tab w:val="num" w:pos="960"/>
        </w:tabs>
        <w:spacing w:after="0" w:line="240" w:lineRule="auto"/>
        <w:ind w:left="0"/>
        <w:jc w:val="both"/>
        <w:rPr>
          <w:sz w:val="24"/>
          <w:szCs w:val="24"/>
          <w:u w:val="single"/>
          <w:lang w:val="kk-KZ"/>
        </w:rPr>
      </w:pPr>
      <w:r w:rsidRPr="00EB33DC">
        <w:rPr>
          <w:b/>
          <w:sz w:val="24"/>
          <w:szCs w:val="24"/>
          <w:lang w:val="kk-KZ"/>
        </w:rPr>
        <w:t xml:space="preserve"> Пәннің міндеттері</w:t>
      </w:r>
      <w:r w:rsidRPr="00EB33DC">
        <w:rPr>
          <w:sz w:val="24"/>
          <w:szCs w:val="24"/>
          <w:lang w:val="kk-KZ"/>
        </w:rPr>
        <w:t xml:space="preserve"> бакалавриатура студентеріне осы пән туралы жан-жақты білім беру, өйткені,  қылмыскерлердің тұлғасын анықтауға және оқшаулауға, олардың әрқайсысына жаза шарасын дұрыс белгілеуге, толықтай алғанда қылмыстылыққа жеке әсер етуге тиімді құралдарды және жолдарды анықтауға көмектеседі.</w:t>
      </w:r>
    </w:p>
    <w:p w:rsidR="00EB33DC" w:rsidRPr="00EB33DC" w:rsidRDefault="00EB33DC" w:rsidP="00EB33DC">
      <w:pPr>
        <w:pStyle w:val="21"/>
        <w:tabs>
          <w:tab w:val="left" w:pos="-120"/>
          <w:tab w:val="num" w:pos="960"/>
        </w:tabs>
        <w:spacing w:after="0" w:line="240" w:lineRule="auto"/>
        <w:ind w:left="600"/>
        <w:jc w:val="both"/>
        <w:rPr>
          <w:b/>
          <w:sz w:val="24"/>
          <w:szCs w:val="24"/>
          <w:u w:val="single"/>
          <w:lang w:val="kk-KZ"/>
        </w:rPr>
      </w:pPr>
      <w:r w:rsidRPr="00EB33DC">
        <w:rPr>
          <w:b/>
          <w:sz w:val="24"/>
          <w:szCs w:val="24"/>
          <w:lang w:val="kk-KZ"/>
        </w:rPr>
        <w:t xml:space="preserve">Осы пәнді оқып үйрену нәтижесінде студент білуі тиіс: </w:t>
      </w:r>
    </w:p>
    <w:p w:rsidR="00EB33DC" w:rsidRPr="00EB33DC" w:rsidRDefault="00EB33DC" w:rsidP="00EB33DC">
      <w:pPr>
        <w:pStyle w:val="31"/>
        <w:numPr>
          <w:ilvl w:val="0"/>
          <w:numId w:val="2"/>
        </w:numPr>
        <w:rPr>
          <w:szCs w:val="24"/>
          <w:lang w:val="kk-KZ"/>
        </w:rPr>
      </w:pPr>
      <w:r w:rsidRPr="00EB33DC">
        <w:rPr>
          <w:szCs w:val="24"/>
          <w:lang w:val="kk-KZ"/>
        </w:rPr>
        <w:t>Қазақстан Республикасындағы қылмыстың алдын алу ғылым ретінде қалыптасуы мен дамуын, оның пәні мен мазмұнын, сондай-ақ ғылымдар жүйесіндегі оның орнын;</w:t>
      </w:r>
    </w:p>
    <w:p w:rsidR="00EB33DC" w:rsidRPr="00EB33DC" w:rsidRDefault="002546B2" w:rsidP="00EB33DC">
      <w:pPr>
        <w:pStyle w:val="31"/>
        <w:numPr>
          <w:ilvl w:val="0"/>
          <w:numId w:val="2"/>
        </w:numPr>
        <w:rPr>
          <w:szCs w:val="24"/>
          <w:lang w:val="kk-KZ"/>
        </w:rPr>
      </w:pPr>
      <w:r>
        <w:rPr>
          <w:lang w:val="kk-KZ"/>
        </w:rPr>
        <w:t>Криминологиялық</w:t>
      </w:r>
      <w:r w:rsidR="00EB33DC" w:rsidRPr="00EB33DC">
        <w:rPr>
          <w:szCs w:val="24"/>
          <w:lang w:val="kk-KZ"/>
        </w:rPr>
        <w:t xml:space="preserve">  зерттеулердің әдістемесі мен әдісінің негізгі проблемаларын,</w:t>
      </w:r>
    </w:p>
    <w:p w:rsidR="00EB33DC" w:rsidRPr="00EB33DC" w:rsidRDefault="00EB33DC" w:rsidP="00EB33DC">
      <w:pPr>
        <w:pStyle w:val="31"/>
        <w:numPr>
          <w:ilvl w:val="0"/>
          <w:numId w:val="2"/>
        </w:numPr>
        <w:rPr>
          <w:szCs w:val="24"/>
          <w:lang w:val="kk-KZ"/>
        </w:rPr>
      </w:pPr>
      <w:r w:rsidRPr="00EB33DC">
        <w:rPr>
          <w:szCs w:val="24"/>
          <w:lang w:val="kk-KZ"/>
        </w:rPr>
        <w:t xml:space="preserve">Қылмыстылықты  зерделеудің объектісі ретінде, қылмыстылықтың латентттілігін, қылмыстылықтың детерминациясын және себептілігін, қылмыскердің жеке тұлғасын; </w:t>
      </w:r>
    </w:p>
    <w:p w:rsidR="00EB33DC" w:rsidRPr="00EB33DC" w:rsidRDefault="00EB33DC" w:rsidP="00EB33DC">
      <w:pPr>
        <w:pStyle w:val="31"/>
        <w:numPr>
          <w:ilvl w:val="0"/>
          <w:numId w:val="2"/>
        </w:numPr>
        <w:rPr>
          <w:szCs w:val="24"/>
          <w:lang w:val="kk-KZ"/>
        </w:rPr>
      </w:pPr>
      <w:r w:rsidRPr="00EB33DC">
        <w:rPr>
          <w:szCs w:val="24"/>
          <w:lang w:val="kk-KZ"/>
        </w:rPr>
        <w:t>қылмыстылықпен күрестің негізгі бастамаларын, жекелеген қылмыс түрлерін ажыратуды және олармен күрестің ерекшеліктерін және т.б.</w:t>
      </w:r>
      <w:r w:rsidRPr="00EB33DC">
        <w:rPr>
          <w:b/>
          <w:lang w:val="kk-KZ"/>
        </w:rPr>
        <w:t xml:space="preserve"> </w:t>
      </w:r>
    </w:p>
    <w:p w:rsidR="00EB33DC" w:rsidRPr="00EB33DC" w:rsidRDefault="00EB33DC" w:rsidP="00EB33DC">
      <w:pPr>
        <w:ind w:firstLine="567"/>
        <w:jc w:val="both"/>
        <w:rPr>
          <w:rFonts w:ascii="Times New Roman" w:hAnsi="Times New Roman" w:cs="Times New Roman"/>
          <w:szCs w:val="24"/>
          <w:lang w:val="kk-KZ"/>
        </w:rPr>
      </w:pPr>
      <w:r w:rsidRPr="00515F74">
        <w:rPr>
          <w:rFonts w:ascii="Times New Roman" w:hAnsi="Times New Roman" w:cs="Times New Roman"/>
          <w:lang w:val="kk-KZ"/>
        </w:rPr>
        <w:t>-</w:t>
      </w:r>
      <w:r w:rsidRPr="00515F74">
        <w:rPr>
          <w:rFonts w:ascii="Times New Roman" w:hAnsi="Times New Roman" w:cs="Times New Roman"/>
          <w:lang w:val="kk-KZ"/>
        </w:rPr>
        <w:tab/>
        <w:t xml:space="preserve"> танымның ғылыми әдістерін қолдануды; </w:t>
      </w:r>
    </w:p>
    <w:p w:rsidR="00EB33DC" w:rsidRPr="00515F74" w:rsidRDefault="00EB33DC" w:rsidP="00EB33DC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515F74">
        <w:rPr>
          <w:rFonts w:ascii="Times New Roman" w:hAnsi="Times New Roman" w:cs="Times New Roman"/>
          <w:lang w:val="kk-KZ"/>
        </w:rPr>
        <w:t>- ғылыми мектептер мен бағыттарда жеткілікті түрде үйрену;</w:t>
      </w:r>
    </w:p>
    <w:p w:rsidR="00EB33DC" w:rsidRPr="00515F74" w:rsidRDefault="00EB33DC" w:rsidP="00EB33DC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515F74">
        <w:rPr>
          <w:rFonts w:ascii="Times New Roman" w:hAnsi="Times New Roman" w:cs="Times New Roman"/>
          <w:lang w:val="kk-KZ"/>
        </w:rPr>
        <w:t xml:space="preserve"> - «Қылмыстың алдын алу» курсын бағалау мен зерделеуде ғылыми, сондай-ақ өзіндік көзқарасты қалыптастыру;</w:t>
      </w:r>
    </w:p>
    <w:p w:rsidR="00EB33DC" w:rsidRPr="00515F74" w:rsidRDefault="00EB33DC" w:rsidP="00EB33DC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515F74">
        <w:rPr>
          <w:rFonts w:ascii="Times New Roman" w:hAnsi="Times New Roman" w:cs="Times New Roman"/>
          <w:lang w:val="kk-KZ"/>
        </w:rPr>
        <w:t>- қылмыстың  алудың  негізгі ұғымдары мен прблемаларын пайдалануды;</w:t>
      </w:r>
    </w:p>
    <w:p w:rsidR="00EB33DC" w:rsidRPr="00515F74" w:rsidRDefault="00EB33DC" w:rsidP="00EB33DC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EB33DC" w:rsidRPr="00515F74" w:rsidRDefault="00EB33DC" w:rsidP="00EB33DC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EB33DC" w:rsidRPr="00EB33DC" w:rsidRDefault="00EB33DC" w:rsidP="00EB33DC">
      <w:pPr>
        <w:jc w:val="center"/>
        <w:rPr>
          <w:rFonts w:ascii="Times New Roman" w:hAnsi="Times New Roman" w:cs="Times New Roman"/>
          <w:b/>
          <w:lang w:val="kk-KZ"/>
        </w:rPr>
      </w:pPr>
      <w:r w:rsidRPr="00EB33DC">
        <w:rPr>
          <w:rFonts w:ascii="Times New Roman" w:hAnsi="Times New Roman" w:cs="Times New Roman"/>
          <w:b/>
        </w:rPr>
        <w:t xml:space="preserve">6. Сабақтардың түрлері бойынша сағаттарды бөлу </w:t>
      </w:r>
    </w:p>
    <w:p w:rsidR="00EB33DC" w:rsidRPr="00EB33DC" w:rsidRDefault="00EB33DC" w:rsidP="00EB33DC">
      <w:pPr>
        <w:jc w:val="center"/>
        <w:rPr>
          <w:rFonts w:ascii="Times New Roman" w:hAnsi="Times New Roman" w:cs="Times New Roman"/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3420"/>
        <w:gridCol w:w="1440"/>
        <w:gridCol w:w="720"/>
        <w:gridCol w:w="1620"/>
        <w:gridCol w:w="540"/>
        <w:gridCol w:w="2160"/>
      </w:tblGrid>
      <w:tr w:rsidR="00EB33DC" w:rsidRPr="00EB33DC" w:rsidTr="00EB33DC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Тақырыптардың атауы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Апталар бойынша бөлу</w:t>
            </w:r>
          </w:p>
        </w:tc>
      </w:tr>
      <w:tr w:rsidR="00EB33DC" w:rsidRPr="00EB33DC" w:rsidTr="00EB33DC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дә</w:t>
            </w:r>
            <w:proofErr w:type="gramStart"/>
            <w:r w:rsidRPr="00EB33D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B33DC">
              <w:rPr>
                <w:rFonts w:ascii="Times New Roman" w:hAnsi="Times New Roman" w:cs="Times New Roman"/>
                <w:b/>
              </w:rPr>
              <w:t>істер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семинарлар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EB33DC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</w:p>
        </w:tc>
      </w:tr>
      <w:tr w:rsidR="00EB33DC" w:rsidRPr="00EB33DC" w:rsidTr="00EB33DC">
        <w:trPr>
          <w:cantSplit/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Сағаттар саны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Сағаттар саны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b/>
              </w:rPr>
              <w:t>апта</w:t>
            </w:r>
          </w:p>
        </w:tc>
      </w:tr>
      <w:tr w:rsidR="00EB33D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79" w:rsidRPr="004B6C46" w:rsidRDefault="005E0E79" w:rsidP="005E0E79">
            <w:pPr>
              <w:pStyle w:val="BodyText3"/>
              <w:rPr>
                <w:szCs w:val="24"/>
                <w:lang w:val="kk-KZ" w:eastAsia="ko-KR"/>
              </w:rPr>
            </w:pPr>
            <w:r w:rsidRPr="005E0E79">
              <w:rPr>
                <w:rFonts w:hint="eastAsia"/>
                <w:szCs w:val="24"/>
                <w:lang w:val="kk-KZ" w:eastAsia="ko-KR"/>
              </w:rPr>
              <w:t>Криминологияның ұғымы, оның пәні және әдістері</w:t>
            </w:r>
            <w:r w:rsidRPr="004B6C46">
              <w:rPr>
                <w:szCs w:val="24"/>
                <w:lang w:val="kk-KZ" w:eastAsia="ko-KR"/>
              </w:rPr>
              <w:t>.</w:t>
            </w:r>
          </w:p>
          <w:p w:rsidR="00EB33DC" w:rsidRPr="00EB33DC" w:rsidRDefault="005E0E79" w:rsidP="005E0E79">
            <w:pPr>
              <w:pStyle w:val="31"/>
              <w:rPr>
                <w:szCs w:val="24"/>
                <w:lang w:val="kk-KZ" w:eastAsia="ko-KR"/>
              </w:rPr>
            </w:pPr>
            <w:r w:rsidRPr="004B6C46">
              <w:rPr>
                <w:rFonts w:hint="eastAsia"/>
                <w:szCs w:val="24"/>
                <w:lang w:eastAsia="ko-KR"/>
              </w:rPr>
              <w:t xml:space="preserve">Криминологияның даму </w:t>
            </w:r>
            <w:r w:rsidRPr="004B6C46">
              <w:rPr>
                <w:rFonts w:hint="eastAsia"/>
                <w:szCs w:val="24"/>
                <w:lang w:eastAsia="ko-KR"/>
              </w:rPr>
              <w:lastRenderedPageBreak/>
              <w:t>тарихы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lastRenderedPageBreak/>
              <w:t>1 апта</w:t>
            </w:r>
          </w:p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 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EB33D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5E0E79" w:rsidRDefault="005E0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E0E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Криминологиялық зерттеулердің методологиясы мен методикасы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 апта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EB33D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180881" w:rsidRDefault="00180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88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Қылмыстылық және оның сипаттамасы. Қылмыстылықтың детерминациясы және себептері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3 апта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3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lang w:val="ru-MO"/>
              </w:rPr>
              <w:t>-</w:t>
            </w:r>
            <w:r w:rsidRPr="00EB33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 w:rsidP="0046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Қылмыскердің жеке тұлғасының ұғымы мен құрылысы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4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4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Қылмыстылықтың алдын алу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5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5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Қылмыстылықтың алдын алу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6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6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Пайдақорлық қылмыстылығының криминологиялық сипаттамасы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7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7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Ұйымдасқан қылмыстылық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8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8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Зорлықпен күш көрсету қылмыстылығы және оның криминологиялық сипаттамасы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9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9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1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Экономикалық қылмыстылықтың криминологиялық сипаттамасы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10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10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001B16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01B1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Сыбайлас-жемқорлық қылмыстылықтың криминологиялық сипаттамасы</w:t>
            </w:r>
            <w:r w:rsidRPr="00001B16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001B16">
              <w:rPr>
                <w:rFonts w:ascii="Times New Roman" w:hAnsi="Times New Roman" w:cs="Times New Roman"/>
                <w:b/>
                <w:lang w:val="kk-KZ" w:eastAsia="ko-KR"/>
              </w:rPr>
              <w:t>(өзекті тақырып).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11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11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41558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B33DC">
              <w:rPr>
                <w:rFonts w:ascii="Times New Roman" w:hAnsi="Times New Roman" w:cs="Times New Roman"/>
                <w:lang w:eastAsia="ko-KR"/>
              </w:rPr>
              <w:t>Экологиялық қылмыстылықтың</w:t>
            </w:r>
            <w:r>
              <w:rPr>
                <w:rFonts w:ascii="Times New Roman" w:hAnsi="Times New Roman" w:cs="Times New Roman"/>
                <w:lang w:eastAsia="ko-KR"/>
              </w:rPr>
              <w:t xml:space="preserve"> криминологиялық сипаттамасы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12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12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41558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58C">
              <w:rPr>
                <w:rFonts w:ascii="Times New Roman" w:hAnsi="Times New Roman" w:cs="Times New Roman"/>
                <w:lang w:val="kk-KZ"/>
              </w:rPr>
              <w:t xml:space="preserve">Меншікке қарсы қылмыстардан сақтандыру </w:t>
            </w:r>
            <w:r>
              <w:rPr>
                <w:rFonts w:ascii="Times New Roman" w:hAnsi="Times New Roman" w:cs="Times New Roman"/>
                <w:lang w:val="kk-KZ"/>
              </w:rPr>
              <w:t xml:space="preserve">және оның </w:t>
            </w:r>
            <w:r w:rsidRPr="0041558C">
              <w:rPr>
                <w:rFonts w:ascii="Times New Roman" w:hAnsi="Times New Roman" w:cs="Times New Roman"/>
                <w:lang w:val="kk-KZ" w:eastAsia="ko-KR"/>
              </w:rPr>
              <w:t>криминологиялық сипаттамасы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13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13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41558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74">
              <w:rPr>
                <w:rFonts w:ascii="Times New Roman" w:hAnsi="Times New Roman" w:cs="Times New Roman"/>
                <w:lang w:val="kk-KZ"/>
              </w:rPr>
              <w:t xml:space="preserve">Жеке адамға қарсы </w:t>
            </w:r>
            <w:r w:rsidRPr="00515F74">
              <w:rPr>
                <w:rFonts w:ascii="Times New Roman" w:hAnsi="Times New Roman" w:cs="Times New Roman"/>
                <w:lang w:val="kk-KZ"/>
              </w:rPr>
              <w:lastRenderedPageBreak/>
              <w:t>қылмыстардан сақтандыру</w:t>
            </w:r>
            <w:r w:rsidRPr="0041558C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және оның </w:t>
            </w:r>
            <w:r w:rsidRPr="0041558C">
              <w:rPr>
                <w:rFonts w:ascii="Times New Roman" w:hAnsi="Times New Roman" w:cs="Times New Roman"/>
                <w:lang w:val="kk-KZ" w:eastAsia="ko-KR"/>
              </w:rPr>
              <w:t>криминологиялық сипаттамасы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lastRenderedPageBreak/>
              <w:t>14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14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  <w:lang w:eastAsia="ko-KR"/>
              </w:rPr>
              <w:t>Рецидив</w:t>
            </w:r>
            <w:r>
              <w:rPr>
                <w:rFonts w:ascii="Times New Roman" w:hAnsi="Times New Roman" w:cs="Times New Roman"/>
                <w:lang w:eastAsia="ko-KR"/>
              </w:rPr>
              <w:t xml:space="preserve">ті қылмыстылықтың </w:t>
            </w:r>
            <w:r w:rsidRPr="00EB33DC">
              <w:rPr>
                <w:rFonts w:ascii="Times New Roman" w:hAnsi="Times New Roman" w:cs="Times New Roman"/>
                <w:lang w:eastAsia="ko-KR"/>
              </w:rPr>
              <w:t xml:space="preserve">      </w:t>
            </w:r>
            <w:r w:rsidRPr="0041558C">
              <w:rPr>
                <w:rFonts w:ascii="Times New Roman" w:hAnsi="Times New Roman" w:cs="Times New Roman"/>
                <w:lang w:val="kk-KZ" w:eastAsia="ko-KR"/>
              </w:rPr>
              <w:t>криминологиялық сипаттамасы</w:t>
            </w:r>
            <w:r w:rsidRPr="00EB33DC">
              <w:rPr>
                <w:rFonts w:ascii="Times New Roman" w:hAnsi="Times New Roman" w:cs="Times New Roman"/>
                <w:lang w:eastAsia="ko-KR"/>
              </w:rPr>
              <w:t xml:space="preserve">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15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15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58C" w:rsidRPr="00EB33DC" w:rsidTr="00EB33DC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Барлығы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8C" w:rsidRPr="00EB33DC" w:rsidRDefault="00415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B33DC" w:rsidRPr="00EB33DC" w:rsidRDefault="00EB33DC" w:rsidP="00EB33DC">
      <w:pPr>
        <w:jc w:val="center"/>
        <w:rPr>
          <w:rFonts w:ascii="Times New Roman" w:hAnsi="Times New Roman" w:cs="Times New Roman"/>
          <w:b/>
          <w:lang w:val="kk-KZ"/>
        </w:rPr>
      </w:pPr>
    </w:p>
    <w:p w:rsidR="00EB33DC" w:rsidRPr="00EB33DC" w:rsidRDefault="00EB33DC" w:rsidP="00EB33DC">
      <w:pPr>
        <w:ind w:firstLine="720"/>
        <w:jc w:val="center"/>
        <w:rPr>
          <w:rFonts w:ascii="Times New Roman" w:hAnsi="Times New Roman" w:cs="Times New Roman"/>
          <w:b/>
        </w:rPr>
      </w:pPr>
      <w:r w:rsidRPr="00EB33DC">
        <w:rPr>
          <w:rFonts w:ascii="Times New Roman" w:hAnsi="Times New Roman" w:cs="Times New Roman"/>
        </w:rPr>
        <w:t xml:space="preserve">                  </w:t>
      </w:r>
      <w:r w:rsidRPr="00EB33DC">
        <w:rPr>
          <w:rFonts w:ascii="Times New Roman" w:hAnsi="Times New Roman" w:cs="Times New Roman"/>
          <w:b/>
        </w:rPr>
        <w:t>Ұсынылатын әдебиеттер тізімі</w:t>
      </w:r>
    </w:p>
    <w:p w:rsidR="00EB33DC" w:rsidRPr="00EB33DC" w:rsidRDefault="00EB33DC" w:rsidP="00EB33DC">
      <w:pPr>
        <w:ind w:firstLine="567"/>
        <w:jc w:val="center"/>
        <w:rPr>
          <w:rStyle w:val="ac"/>
          <w:rFonts w:ascii="Times New Roman" w:hAnsi="Times New Roman" w:cs="Times New Roman"/>
        </w:rPr>
      </w:pPr>
      <w:r w:rsidRPr="00EB33DC">
        <w:rPr>
          <w:rStyle w:val="ac"/>
          <w:rFonts w:ascii="Times New Roman" w:hAnsi="Times New Roman" w:cs="Times New Roman"/>
          <w:b/>
        </w:rPr>
        <w:t xml:space="preserve"> </w:t>
      </w:r>
    </w:p>
    <w:p w:rsidR="00EB33DC" w:rsidRPr="00EB33DC" w:rsidRDefault="00EB33DC" w:rsidP="00EB33DC">
      <w:pPr>
        <w:ind w:firstLine="567"/>
        <w:jc w:val="center"/>
        <w:rPr>
          <w:rStyle w:val="ac"/>
          <w:rFonts w:ascii="Times New Roman" w:hAnsi="Times New Roman" w:cs="Times New Roman"/>
          <w:b/>
        </w:rPr>
      </w:pPr>
      <w:r w:rsidRPr="00EB33DC">
        <w:rPr>
          <w:rStyle w:val="ac"/>
          <w:rFonts w:ascii="Times New Roman" w:hAnsi="Times New Roman" w:cs="Times New Roman"/>
          <w:b/>
        </w:rPr>
        <w:t>А) Нормативтік құқытық актілер:</w:t>
      </w:r>
    </w:p>
    <w:p w:rsidR="00EB33DC" w:rsidRPr="00EB33DC" w:rsidRDefault="00EB33DC" w:rsidP="00EB33DC">
      <w:pPr>
        <w:ind w:firstLine="567"/>
        <w:jc w:val="center"/>
        <w:rPr>
          <w:rStyle w:val="ac"/>
          <w:rFonts w:ascii="Times New Roman" w:hAnsi="Times New Roman" w:cs="Times New Roman"/>
          <w:b/>
        </w:rPr>
      </w:pP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Конституциясы 30 тамыз 1995 жыл өзгерістермен және толықтыруларымен.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Қылмыстық кодексі 16 шілде 1997 жыл өзгерістермен және толықтыруларымен.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«Сыбайлас жемқорлыққа қарсы күресң Қазақстан Республикасыны</w:t>
      </w:r>
      <w:proofErr w:type="gramStart"/>
      <w:r w:rsidRPr="00EB33DC">
        <w:rPr>
          <w:rFonts w:ascii="Times New Roman" w:hAnsi="Times New Roman" w:cs="Times New Roman"/>
        </w:rPr>
        <w:t>ң З</w:t>
      </w:r>
      <w:proofErr w:type="gramEnd"/>
      <w:r w:rsidRPr="00EB33DC">
        <w:rPr>
          <w:rFonts w:ascii="Times New Roman" w:hAnsi="Times New Roman" w:cs="Times New Roman"/>
        </w:rPr>
        <w:t>аңы 2 шілде 1998 жыл.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  <w:lang w:val="de-DE"/>
        </w:rPr>
        <w:t>ҚР-ң Қылмыстық атқару кодексі 13 желтоқсан 1997ж.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  <w:lang w:val="de-DE"/>
        </w:rPr>
        <w:t>ҚР-ң „Қоршаған ортаны қорғау жөніндегі“ заңы 15 шілде 1997 жыл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  <w:lang w:val="de-DE"/>
        </w:rPr>
        <w:t>ҚР-ң "Жалпыға бірдей әскери міндет және қызмет туралы“ 19 қаңтар 1993 жылғы заңы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«Есірткі заттар, психотроптық заттар, прекурсорлар және олардың заңсыз айналымына және оларды теріс пайдалануға қарсы іс-қимыл туралың Республикасыны</w:t>
      </w:r>
      <w:proofErr w:type="gramStart"/>
      <w:r w:rsidRPr="00EB33DC">
        <w:rPr>
          <w:rFonts w:ascii="Times New Roman" w:hAnsi="Times New Roman" w:cs="Times New Roman"/>
        </w:rPr>
        <w:t>ң З</w:t>
      </w:r>
      <w:proofErr w:type="gramEnd"/>
      <w:r w:rsidRPr="00EB33DC">
        <w:rPr>
          <w:rFonts w:ascii="Times New Roman" w:hAnsi="Times New Roman" w:cs="Times New Roman"/>
        </w:rPr>
        <w:t>аңы 10 шілде 1998 жыл.  29.12.2006 жылғы өзгерістермен.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"Терроризммен күрес туралы" Қазақстан Республикасының Заңы 13 шілде 1999 жыл. 20.12.2004 жылғы өзгерістермен және толықтыруларымен</w:t>
      </w:r>
      <w:proofErr w:type="gramStart"/>
      <w:r w:rsidRPr="00EB33DC">
        <w:rPr>
          <w:rFonts w:ascii="Times New Roman" w:hAnsi="Times New Roman" w:cs="Times New Roman"/>
        </w:rPr>
        <w:t xml:space="preserve"> .</w:t>
      </w:r>
      <w:proofErr w:type="gramEnd"/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«Экстремизмге қарсы іс-қимылң Қазақстан Республикасыны</w:t>
      </w:r>
      <w:proofErr w:type="gramStart"/>
      <w:r w:rsidRPr="00EB33DC">
        <w:rPr>
          <w:rFonts w:ascii="Times New Roman" w:hAnsi="Times New Roman" w:cs="Times New Roman"/>
        </w:rPr>
        <w:t>ң З</w:t>
      </w:r>
      <w:proofErr w:type="gramEnd"/>
      <w:r w:rsidRPr="00EB33DC">
        <w:rPr>
          <w:rFonts w:ascii="Times New Roman" w:hAnsi="Times New Roman" w:cs="Times New Roman"/>
        </w:rPr>
        <w:t xml:space="preserve">аңы 18 ақпан 2005 жыл. 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«Адамның өмі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іне және денсаулығына қарсы кейбір қылмыстарды саралау туралың №1 11 мамыр 2007 жылғы ҚР Жоғарғы сотының қаулысы 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«Зорлаумен және нәпсіқұмарлық сипатындағы өзгеде күш қолданумен байланысты қылмыстарды саралаудың кейбі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мәселелері туралың №4 11 мамыр 2007 жылғы ҚР Жоғарғы сотының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«Парақорлық үшін жауаптылық туралы заңнаманы соттардың қолдану тәжрибесің №8 11 шілде 2003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қаулысы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«Сыбайлас жемқорлықпен байланысты қылмыстар туралы қылмыстық істерді соттардың қарау тәжрибесі туралың №18 13 желтоқсан 2001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нормативті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«Экономикалық қызмет аясындағы қылмыстарды саралаудың кейбі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мәселелері туралың №2 18 маусым 2004 жылғы ҚР Жоғарғы сотының нормативті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«Кейбі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экологиялық қылмыстар үшін жауаптылық туралы заңнаманы соттардың қолдануы туралың №1 18 маусым 2004 жылғы ҚР Жоғарғы сотының нормативті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«Бандитизм және бірге қатыса отырып жасалған өзгеде қылмыстар үшін жауаптылық туралы заңнаманы соттардың қолдануының кейбі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мәселелері туралың №2 21 маусым 2001 жылғы ҚР Жоғарғы сотының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«Ұрлық туралы істер бойынша сот тәжрибесі туралың №8 11 шілде 2003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нормативті қаулысы. 11.05.2007 жылғы өзгерістермен.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«Атыс қаруын, оқ дә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>і, қаружарақ және жарылғыш заттарды заңсыз сатып алу, алып жүру, сақтау, жасау немесе оларды сату және атыс қаруын салақ сақтау туралы істер бойынша сот тәжрибесі туралың №4 21 шілде 1995 жылғы ҚР Жоғарғы сотының нормативті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lastRenderedPageBreak/>
        <w:t>«Бұзақылық туралы істер бойынша сот тәжрибесі туралың №5 21 шілде 1995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қаулысы 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«Контрабанда үшін қылмыстық жауаптылық туралы заңнаманы қолдану тәжрибесің №10 18 шілде 1997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«Есірткі заттардың, психотроптық және улы заттардың заңсыз айналымымен байланысты істер бойынша заңнаманы қолдану туралың №3 14 мамыр 1998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нормативті қаулысы 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 «Кәсіпкерлік немесе өзгеде қызметті лицензиясыз жүзеге асыру кезінде алынған табысты алып қою туралы заңнаманы соттардың қолдануы туралың №1 18 маусым 2004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нормативті қаулысы 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«Кәмелет жасқа толмағандардың қылмыстары және оларды қылмыстық және өзгеде қоғамға қарсы і</w:t>
      </w:r>
      <w:proofErr w:type="gramStart"/>
      <w:r w:rsidRPr="00EB33DC">
        <w:rPr>
          <w:rFonts w:ascii="Times New Roman" w:hAnsi="Times New Roman" w:cs="Times New Roman"/>
        </w:rPr>
        <w:t>с-</w:t>
      </w:r>
      <w:proofErr w:type="gramEnd"/>
      <w:r w:rsidRPr="00EB33DC">
        <w:rPr>
          <w:rFonts w:ascii="Times New Roman" w:hAnsi="Times New Roman" w:cs="Times New Roman"/>
        </w:rPr>
        <w:t xml:space="preserve">әрекетке тарту туралы істер бойынша сот тәжрибесі туралың №6 11 сәуір 2002 жылғы ҚР Жоғарғы сотының нормативті қаулысы 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«Қорқытып алушылық туралы істер бойынша сот тәжірибесі туралың №6 от 23 маусым 2006 жылғы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нормативтік қаулысы.</w:t>
      </w:r>
    </w:p>
    <w:p w:rsidR="00EB33DC" w:rsidRPr="00EB33DC" w:rsidRDefault="00EB33DC" w:rsidP="00EB33D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«Есірткі заттар мен психотроптық заттарды заңсыз айналымы және сақтағандығы үшін жауаптылық белгілейтін қылмыстық заңды жетілдіру туралың №20 22 желтоқсан 2000 Қ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Жоғарғы сотының қаулысы.</w:t>
      </w:r>
    </w:p>
    <w:p w:rsidR="00EB33DC" w:rsidRPr="00EB33DC" w:rsidRDefault="00EB33DC" w:rsidP="00EB33DC">
      <w:pPr>
        <w:tabs>
          <w:tab w:val="left" w:pos="900"/>
        </w:tabs>
        <w:ind w:left="360"/>
        <w:jc w:val="center"/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tabs>
          <w:tab w:val="left" w:pos="900"/>
        </w:tabs>
        <w:ind w:left="360"/>
        <w:jc w:val="center"/>
        <w:rPr>
          <w:rFonts w:ascii="Times New Roman" w:hAnsi="Times New Roman" w:cs="Times New Roman"/>
          <w:b/>
        </w:rPr>
      </w:pPr>
      <w:r w:rsidRPr="00EB33DC">
        <w:rPr>
          <w:rFonts w:ascii="Times New Roman" w:hAnsi="Times New Roman" w:cs="Times New Roman"/>
          <w:b/>
        </w:rPr>
        <w:t>Б) Негізгі әдебиеттер:</w:t>
      </w:r>
    </w:p>
    <w:p w:rsidR="00EB33DC" w:rsidRPr="00EB33DC" w:rsidRDefault="00EB33DC" w:rsidP="00EB33DC">
      <w:pPr>
        <w:tabs>
          <w:tab w:val="left" w:pos="900"/>
        </w:tabs>
        <w:ind w:left="360"/>
        <w:jc w:val="center"/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1. Е. Каиржанов Криминология. Алматы.,  2001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2. А.И. Алексеев Криминология, курс лекций. Москва, 2000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3. Криминология. Учебное пособие. Москва. Зерцало, 1998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3. Криминология. Учебно-методические материалы и альбом схем. Учебное пособие под ред. С.Е. Вицина и В.А. Уткина. Москва, 1998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Иншаков С.М. Зарубежная криминология. М., Инфра. М. – «Нормаң, 1997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И.И. Карпец. Преступность: иллюзии и реальность. М., 1992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Сухарев А.Я., Алексеев А.И., Журавлев М.П. Основы государственной политики борьбы с преступностью в России. Теоретическая модель. М., 1997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Насильственная преступность</w:t>
      </w:r>
      <w:proofErr w:type="gramStart"/>
      <w:r w:rsidRPr="00EB33DC">
        <w:rPr>
          <w:rFonts w:ascii="Times New Roman" w:hAnsi="Times New Roman" w:cs="Times New Roman"/>
        </w:rPr>
        <w:t xml:space="preserve"> / П</w:t>
      </w:r>
      <w:proofErr w:type="gramEnd"/>
      <w:r w:rsidRPr="00EB33DC">
        <w:rPr>
          <w:rFonts w:ascii="Times New Roman" w:hAnsi="Times New Roman" w:cs="Times New Roman"/>
        </w:rPr>
        <w:t>од ред. В.Н. Кудрявцева и А.В. Наумова, М., 1997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Криминология: Учебник для юридических вузов</w:t>
      </w:r>
      <w:proofErr w:type="gramStart"/>
      <w:r w:rsidRPr="00EB33DC">
        <w:rPr>
          <w:rFonts w:ascii="Times New Roman" w:hAnsi="Times New Roman" w:cs="Times New Roman"/>
        </w:rPr>
        <w:t xml:space="preserve"> / П</w:t>
      </w:r>
      <w:proofErr w:type="gramEnd"/>
      <w:r w:rsidRPr="00EB33DC">
        <w:rPr>
          <w:rFonts w:ascii="Times New Roman" w:hAnsi="Times New Roman" w:cs="Times New Roman"/>
        </w:rPr>
        <w:t>од ред. В.Н. Кудрявцева, В.Е. Эминова, М., 1995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Криминология: Учебник</w:t>
      </w:r>
      <w:proofErr w:type="gramStart"/>
      <w:r w:rsidRPr="00EB33DC">
        <w:rPr>
          <w:rFonts w:ascii="Times New Roman" w:hAnsi="Times New Roman" w:cs="Times New Roman"/>
        </w:rPr>
        <w:t xml:space="preserve"> / П</w:t>
      </w:r>
      <w:proofErr w:type="gramEnd"/>
      <w:r w:rsidRPr="00EB33DC">
        <w:rPr>
          <w:rFonts w:ascii="Times New Roman" w:hAnsi="Times New Roman" w:cs="Times New Roman"/>
        </w:rPr>
        <w:t>од ред. Н.Ф. Кузнецовой, Т.М. Миньковского. М., 1994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Клочков В., Пристанская </w:t>
      </w:r>
      <w:proofErr w:type="gramStart"/>
      <w:r w:rsidRPr="00EB33DC">
        <w:rPr>
          <w:rFonts w:ascii="Times New Roman" w:hAnsi="Times New Roman" w:cs="Times New Roman"/>
        </w:rPr>
        <w:t>О.</w:t>
      </w:r>
      <w:proofErr w:type="gramEnd"/>
      <w:r w:rsidRPr="00EB33DC">
        <w:rPr>
          <w:rFonts w:ascii="Times New Roman" w:hAnsi="Times New Roman" w:cs="Times New Roman"/>
        </w:rPr>
        <w:t xml:space="preserve"> Что такое преступность? // Юридическая газета, 1995 г., № 24.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Клочков В., Пристанская О. Структура преступности // Юридическая газета, 1995 г. № 28.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Антонян Ю.М., </w:t>
      </w:r>
      <w:proofErr w:type="gramStart"/>
      <w:r w:rsidRPr="00EB33DC">
        <w:rPr>
          <w:rFonts w:ascii="Times New Roman" w:hAnsi="Times New Roman" w:cs="Times New Roman"/>
        </w:rPr>
        <w:t>Голубев</w:t>
      </w:r>
      <w:proofErr w:type="gramEnd"/>
      <w:r w:rsidRPr="00EB33DC">
        <w:rPr>
          <w:rFonts w:ascii="Times New Roman" w:hAnsi="Times New Roman" w:cs="Times New Roman"/>
        </w:rPr>
        <w:t xml:space="preserve"> В.П., Кудряков Ю.Н. Изнасилования: причины и предупреждение. М., 1990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Антонян Ю.М., Еникеев М.И., Эминов В.Е. Психология преступника и расследование преступлений. М., 1996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Бородин С.В. Борьба с преступностью: теоретическая модель комплексной программы. М., 1990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Токарев А.Ф. Криминологическое прогнозирование и планирование предупреждения преступлений. М., 1990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Гаухман Л.Д. Правовые основы предупреждения преступлений. М., 1990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Сергиевский В.А. Орынбаев Р. Проблемы профилактики преступлений. Алма-Ата, 1991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Токарев А.Ф. Общее предупреждение преступлений деятельности органов внутренних дел. Лекция. М., 1989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Мауленов Г.С. Криминологическая характеристика и профилактика преступлений несовершеннолетних. Караганда, 1990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lastRenderedPageBreak/>
        <w:t>Гуров А.И. Профессиональная преступность: прошлое и современность, М., 1990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Основы борьбы с организованной преступностью / Под </w:t>
      </w:r>
      <w:proofErr w:type="gramStart"/>
      <w:r w:rsidRPr="00EB33DC">
        <w:rPr>
          <w:rFonts w:ascii="Times New Roman" w:hAnsi="Times New Roman" w:cs="Times New Roman"/>
        </w:rPr>
        <w:t>ред</w:t>
      </w:r>
      <w:proofErr w:type="gramEnd"/>
      <w:r w:rsidRPr="00EB33DC">
        <w:rPr>
          <w:rFonts w:ascii="Times New Roman" w:hAnsi="Times New Roman" w:cs="Times New Roman"/>
        </w:rPr>
        <w:t xml:space="preserve"> В.С. Овчинского, В.Е. Эминова, Н.П. Яблокова, М., 1986 г.</w:t>
      </w:r>
    </w:p>
    <w:p w:rsidR="00EB33DC" w:rsidRPr="00EB33DC" w:rsidRDefault="00EB33DC" w:rsidP="00EB33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Устинов В.С. Понятие и криминологическая характеристика организованной преступности. Нижний Новгород, 1993 г.</w:t>
      </w:r>
    </w:p>
    <w:p w:rsidR="00EB33DC" w:rsidRPr="00EB33DC" w:rsidRDefault="00EB33DC" w:rsidP="00EB33DC">
      <w:pPr>
        <w:ind w:left="360"/>
        <w:jc w:val="both"/>
        <w:rPr>
          <w:rFonts w:ascii="Times New Roman" w:hAnsi="Times New Roman" w:cs="Times New Roman"/>
        </w:rPr>
      </w:pP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  <w:b/>
        </w:rPr>
        <w:t>В) Қосымша әдебиеттер: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1. Лунеев В.В. Преступность ХХ века. Мировые региональные и российские тенденции. М. «Нормаң, 1997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2. Кудрявцев В.Н. Генезис преступления. Опыт криминологического моделирования. М., 1998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3. Забрянский Г.И. Социология преступности несовершеннолетних, Минск, 1997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4. Долгова А.И. Преступность и общество. М., 1992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5. Лунеев В.В. Тенденции преступности: мировые, региональные, российские // Государство и право, 1993 г., № 4, с. 78-81.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6. Лунеев В.В. Контроль над преступностью: надежны ли показатели // Государство и право. 1995 г., № 7, с. 89-102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7. Дубинин Н.П., Карпец И.И., Кудрявцев В.Н. Генетика. Поведение. Ответственность. 2-е изд. М., 1989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8. Лунеев В.В. Мотивация преступного поведения. М., 1991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9. Антонян Ю.М. Преступность пожилых людей // Сов</w:t>
      </w:r>
      <w:proofErr w:type="gramStart"/>
      <w:r w:rsidRPr="00EB33DC">
        <w:rPr>
          <w:rFonts w:ascii="Times New Roman" w:hAnsi="Times New Roman" w:cs="Times New Roman"/>
        </w:rPr>
        <w:t>.</w:t>
      </w:r>
      <w:proofErr w:type="gramEnd"/>
      <w:r w:rsidRPr="00EB33DC">
        <w:rPr>
          <w:rFonts w:ascii="Times New Roman" w:hAnsi="Times New Roman" w:cs="Times New Roman"/>
        </w:rPr>
        <w:t xml:space="preserve"> </w:t>
      </w:r>
      <w:proofErr w:type="gramStart"/>
      <w:r w:rsidRPr="00EB33DC">
        <w:rPr>
          <w:rFonts w:ascii="Times New Roman" w:hAnsi="Times New Roman" w:cs="Times New Roman"/>
        </w:rPr>
        <w:t>г</w:t>
      </w:r>
      <w:proofErr w:type="gramEnd"/>
      <w:r w:rsidRPr="00EB33DC">
        <w:rPr>
          <w:rFonts w:ascii="Times New Roman" w:hAnsi="Times New Roman" w:cs="Times New Roman"/>
        </w:rPr>
        <w:t>осударство и право, 1991 г., № 11, с. 67-73.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10. Рахимов Т.Г., Аубакиров Е.Х. Мотивация преступления и коррекция преступного поведения // Убеждение и принуждение в борьбе с преступностью. Алма-Ата, 1989 г., см. 62-99.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11. Ткачев Н. Видео: эротика или порнография // Соц. Законность, 1991 г., № 6, с. 19.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12. Антонян Ю.М. Преступная жестокость. М., 1994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13. Ходжамбердыев Ш. И др. Опасные преступники. Ашхабад, 1991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14. Модель региональной программы борьбы с преступностью</w:t>
      </w:r>
      <w:proofErr w:type="gramStart"/>
      <w:r w:rsidRPr="00EB33DC">
        <w:rPr>
          <w:rFonts w:ascii="Times New Roman" w:hAnsi="Times New Roman" w:cs="Times New Roman"/>
        </w:rPr>
        <w:t xml:space="preserve"> / П</w:t>
      </w:r>
      <w:proofErr w:type="gramEnd"/>
      <w:r w:rsidRPr="00EB33DC">
        <w:rPr>
          <w:rFonts w:ascii="Times New Roman" w:hAnsi="Times New Roman" w:cs="Times New Roman"/>
        </w:rPr>
        <w:t>од ред. А.А. Алексеева. М., 1993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15. Абдиров Н.М. Ранее выявление несовершеннолетни</w:t>
      </w:r>
      <w:r w:rsidRPr="00EB33DC">
        <w:rPr>
          <w:rFonts w:ascii="Times New Roman" w:eastAsia="Batang" w:hAnsi="Times New Roman" w:cs="Times New Roman"/>
        </w:rPr>
        <w:t>х</w:t>
      </w:r>
      <w:r w:rsidRPr="00EB33DC">
        <w:rPr>
          <w:rFonts w:ascii="Times New Roman" w:hAnsi="Times New Roman" w:cs="Times New Roman"/>
        </w:rPr>
        <w:t xml:space="preserve"> с антиобщественным поведением – основа эффективной профилактики правонарушений. Караганда, 1989 г. 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16. Тирский В.В. и др. Предупреждение рецидива преступлений. Томск, 1990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17. </w:t>
      </w:r>
      <w:proofErr w:type="gramStart"/>
      <w:r w:rsidRPr="00EB33DC">
        <w:rPr>
          <w:rFonts w:ascii="Times New Roman" w:hAnsi="Times New Roman" w:cs="Times New Roman"/>
        </w:rPr>
        <w:t>Мишин</w:t>
      </w:r>
      <w:proofErr w:type="gramEnd"/>
      <w:r w:rsidRPr="00EB33DC">
        <w:rPr>
          <w:rFonts w:ascii="Times New Roman" w:hAnsi="Times New Roman" w:cs="Times New Roman"/>
        </w:rPr>
        <w:t xml:space="preserve"> Г.К. Коррупция: понятие, сущность, меры ограничения. М., 1991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18. Плешаков А.М. Уголовно-правовая борьба с экологическим преступлением. Учебное пособие. М., 1993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19. Плешаков А.М. Экологические преступления: понятие и классификация. М., 1994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lastRenderedPageBreak/>
        <w:t>20. Нуртаев Р.Т. Борьба с неосторожными видами преступлений. Проблемы эффективности. Алма-Ата, 1990 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21. Нуртаев Р.Т. О виктимологических аспектах неосторожной преступности // Современные проблемы уголовного права и криминологии. Владивосток, 1991 г., с. 140-143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22. Михайлов В.И. Противодействие легализации доходов от преступной деятельности: правовое регулирование, уголовная ответственность, оперативно-розыскные мероприятия и международное сотрудинчество. СПб</w:t>
      </w:r>
      <w:proofErr w:type="gramStart"/>
      <w:r w:rsidRPr="00EB33DC">
        <w:rPr>
          <w:rFonts w:ascii="Times New Roman" w:hAnsi="Times New Roman" w:cs="Times New Roman"/>
        </w:rPr>
        <w:t xml:space="preserve">.: </w:t>
      </w:r>
      <w:proofErr w:type="gramEnd"/>
      <w:r w:rsidRPr="00EB33DC">
        <w:rPr>
          <w:rFonts w:ascii="Times New Roman" w:hAnsi="Times New Roman" w:cs="Times New Roman"/>
        </w:rPr>
        <w:t>Юридический центр Пресс, 2002г.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pStyle w:val="2"/>
        <w:spacing w:line="240" w:lineRule="auto"/>
        <w:jc w:val="both"/>
        <w:rPr>
          <w:lang w:val="ru-RU"/>
        </w:rPr>
      </w:pPr>
    </w:p>
    <w:p w:rsidR="00EB33DC" w:rsidRPr="00EB33DC" w:rsidRDefault="00EB33DC" w:rsidP="00EB33DC">
      <w:pPr>
        <w:pStyle w:val="2"/>
        <w:spacing w:line="240" w:lineRule="auto"/>
        <w:jc w:val="center"/>
        <w:rPr>
          <w:b/>
        </w:rPr>
      </w:pPr>
      <w:r w:rsidRPr="00EB33DC">
        <w:rPr>
          <w:b/>
        </w:rPr>
        <w:t xml:space="preserve">6.1. СӨЖ және СОӨЖ үшін тапсырмалар </w:t>
      </w:r>
    </w:p>
    <w:p w:rsidR="00EB33DC" w:rsidRPr="00EB33DC" w:rsidRDefault="00EB33DC" w:rsidP="00EB33DC">
      <w:pPr>
        <w:pStyle w:val="2"/>
        <w:spacing w:line="240" w:lineRule="auto"/>
        <w:jc w:val="center"/>
        <w:rPr>
          <w:b/>
        </w:rPr>
      </w:pPr>
      <w:r w:rsidRPr="00EB33DC">
        <w:rPr>
          <w:b/>
        </w:rPr>
        <w:t xml:space="preserve">СӨЖ дайындалу үшін материалдарды зерделеу кестесі </w:t>
      </w:r>
    </w:p>
    <w:p w:rsidR="00EB33DC" w:rsidRPr="00EB33DC" w:rsidRDefault="00EB33DC" w:rsidP="00EB33DC">
      <w:pPr>
        <w:pStyle w:val="2"/>
        <w:jc w:val="center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300"/>
        <w:gridCol w:w="1620"/>
        <w:gridCol w:w="1800"/>
      </w:tblGrid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 xml:space="preserve">СӨЖ тақырыптарының атауы мен мазмұны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Тапсыру мерзімі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 xml:space="preserve">Бақылау нысаны және балдар </w:t>
            </w: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D31">
            <w:pPr>
              <w:pStyle w:val="2"/>
              <w:spacing w:line="240" w:lineRule="auto"/>
            </w:pPr>
            <w:r>
              <w:rPr>
                <w:b/>
                <w:lang w:eastAsia="ko-KR"/>
              </w:rPr>
              <w:t>Әскери қылмыстылығының криминологиялық сипаттамасы</w:t>
            </w:r>
            <w:r w:rsidR="00EB33DC" w:rsidRPr="00EB33DC">
              <w:rPr>
                <w:b/>
                <w:lang w:eastAsia="ko-KR"/>
              </w:rPr>
              <w:t xml:space="preserve"> </w:t>
            </w:r>
          </w:p>
          <w:p w:rsidR="00EB33DC" w:rsidRPr="00EB33DC" w:rsidRDefault="00EB33DC">
            <w:pPr>
              <w:pStyle w:val="2"/>
              <w:spacing w:line="240" w:lineRule="auto"/>
            </w:pPr>
            <w:r w:rsidRPr="00EB33DC">
              <w:t xml:space="preserve"> Рефераттардың тақырыптары:</w:t>
            </w:r>
          </w:p>
          <w:p w:rsidR="00EB33DC" w:rsidRPr="00EB33DC" w:rsidRDefault="00EB33DC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1. Әскери қылмыстылықтың алдын алу.</w:t>
            </w:r>
          </w:p>
          <w:p w:rsidR="00EB33DC" w:rsidRPr="00EB33DC" w:rsidRDefault="00EB33DC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2. Әскери қылмыстылықтың детерминациясы және себептілігінің ерекшеліктері.</w:t>
            </w:r>
          </w:p>
          <w:p w:rsidR="00EB33DC" w:rsidRPr="00EB33DC" w:rsidRDefault="00EB33DC">
            <w:pPr>
              <w:pStyle w:val="2"/>
              <w:spacing w:line="240" w:lineRule="auto"/>
            </w:pPr>
            <w:r w:rsidRPr="00EB33DC">
              <w:t>3. Әскери қылмыстылықпен күрес жүргізудің ерекшеліктері.</w:t>
            </w:r>
          </w:p>
          <w:p w:rsidR="00EB33DC" w:rsidRPr="00EB33DC" w:rsidRDefault="00EB33DC">
            <w:pPr>
              <w:pStyle w:val="2"/>
              <w:spacing w:line="240" w:lineRule="auto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jc w:val="center"/>
              <w:rPr>
                <w:b/>
              </w:rPr>
            </w:pPr>
            <w:r w:rsidRPr="00EB33DC">
              <w:rPr>
                <w:b/>
              </w:rPr>
              <w:t xml:space="preserve">3 апта </w:t>
            </w:r>
          </w:p>
          <w:p w:rsidR="00EB33DC" w:rsidRPr="00EB33DC" w:rsidRDefault="00EB33DC">
            <w:pPr>
              <w:pStyle w:val="2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b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 w:rsidP="00EB3D31">
            <w:pPr>
              <w:pStyle w:val="2"/>
              <w:spacing w:line="240" w:lineRule="auto"/>
              <w:rPr>
                <w:b/>
              </w:rPr>
            </w:pPr>
            <w:r w:rsidRPr="00EB33DC">
              <w:rPr>
                <w:b/>
                <w:lang w:eastAsia="ko-KR"/>
              </w:rPr>
              <w:t xml:space="preserve">Пайдақорлық қылмыстылығының </w:t>
            </w:r>
            <w:r w:rsidR="00EB3D31">
              <w:rPr>
                <w:b/>
                <w:lang w:eastAsia="ko-KR"/>
              </w:rPr>
              <w:t>криминологиялық сипаттамасы</w:t>
            </w:r>
            <w:r w:rsidR="00EB3D31" w:rsidRPr="00EB33DC">
              <w:rPr>
                <w:b/>
                <w:lang w:eastAsia="ko-KR"/>
              </w:rPr>
              <w:t xml:space="preserve"> </w:t>
            </w:r>
            <w:r w:rsidRPr="00EB33DC">
              <w:rPr>
                <w:b/>
                <w:lang w:eastAsia="ko-KR"/>
              </w:rPr>
              <w:t xml:space="preserve"> (Өзекті тақырып)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Дайындық үшін сұрақтар:</w:t>
            </w:r>
          </w:p>
          <w:p w:rsidR="00EB33DC" w:rsidRPr="00EB33DC" w:rsidRDefault="00EB33DC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1. Пайдақорлық қылмыстылығының ұғымы және жалпы сипаттамасы.</w:t>
            </w:r>
          </w:p>
          <w:p w:rsidR="00EB33DC" w:rsidRPr="00EB33DC" w:rsidRDefault="00EB33DC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2. Пайдақорлық қылмыстарының жағдайы, құрылысы және динамикасы.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 xml:space="preserve">3. Пайдақорлық қылмыстылығымен күрес жүргізудің ерекшеліктері 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EB33DC" w:rsidRPr="00EB33DC" w:rsidRDefault="00EB33DC" w:rsidP="00EB33D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 xml:space="preserve">Е. Каиржанов Криминология. Алматы.,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B33DC">
                <w:rPr>
                  <w:rFonts w:ascii="Times New Roman" w:hAnsi="Times New Roman" w:cs="Times New Roman"/>
                </w:rPr>
                <w:t>2001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А.И. Алексеев Криминология, курс лекций. Москва,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B33DC">
                <w:rPr>
                  <w:rFonts w:ascii="Times New Roman" w:hAnsi="Times New Roman" w:cs="Times New Roman"/>
                </w:rPr>
                <w:t>2000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Криминология. Учебное пособие. Москва. Зерцало,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33DC">
                <w:rPr>
                  <w:rFonts w:ascii="Times New Roman" w:hAnsi="Times New Roman" w:cs="Times New Roman"/>
                </w:rPr>
                <w:t>1998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>Михайлов В.И. Противодействие легализации доходов от преступной деятельности: правовое регулирование, уголовная ответственность, оперативно-розыскные мероприятия и международное сотрудинчество. СПб</w:t>
            </w:r>
            <w:proofErr w:type="gramStart"/>
            <w:r w:rsidRPr="00EB33DC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EB33DC">
              <w:rPr>
                <w:rFonts w:ascii="Times New Roman" w:hAnsi="Times New Roman" w:cs="Times New Roman"/>
              </w:rPr>
              <w:t>Юридический центр Пресс, 2002г.</w:t>
            </w:r>
          </w:p>
          <w:p w:rsidR="00EB33DC" w:rsidRPr="00EB33DC" w:rsidRDefault="00EB33DC">
            <w:pPr>
              <w:pStyle w:val="2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  <w:lang w:val="en-US"/>
              </w:rPr>
              <w:lastRenderedPageBreak/>
              <w:t xml:space="preserve"> </w:t>
            </w:r>
            <w:r w:rsidRPr="00EB33DC">
              <w:rPr>
                <w:b/>
              </w:rPr>
              <w:t>5 апта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Жазбаша ауызша</w:t>
            </w:r>
          </w:p>
          <w:p w:rsidR="00EB33DC" w:rsidRPr="00EB33DC" w:rsidRDefault="00EB33DC">
            <w:pPr>
              <w:pStyle w:val="2"/>
              <w:rPr>
                <w:b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lastRenderedPageBreak/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31" w:rsidRPr="00EB33DC" w:rsidRDefault="00EB33DC" w:rsidP="00EB3D31">
            <w:pPr>
              <w:pStyle w:val="2"/>
              <w:spacing w:line="240" w:lineRule="auto"/>
            </w:pPr>
            <w:r w:rsidRPr="00EB33DC">
              <w:rPr>
                <w:b/>
                <w:lang w:eastAsia="ko-KR"/>
              </w:rPr>
              <w:t>Сыбайлас-жем</w:t>
            </w:r>
            <w:r w:rsidR="00EB3D31">
              <w:rPr>
                <w:b/>
                <w:lang w:eastAsia="ko-KR"/>
              </w:rPr>
              <w:t>қорлық қылмыстылықтың криминологиялық сипаттамасы</w:t>
            </w:r>
            <w:r w:rsidR="00EB3D31" w:rsidRPr="00EB33DC">
              <w:rPr>
                <w:b/>
                <w:lang w:eastAsia="ko-KR"/>
              </w:rPr>
              <w:t xml:space="preserve"> 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B33DC">
              <w:rPr>
                <w:b/>
                <w:sz w:val="24"/>
                <w:szCs w:val="24"/>
                <w:lang w:val="kk-KZ" w:eastAsia="ko-KR"/>
              </w:rPr>
              <w:t>(Өзекті тақырып)</w:t>
            </w:r>
          </w:p>
          <w:p w:rsidR="00EB33DC" w:rsidRPr="00EB33DC" w:rsidRDefault="00EB33DC">
            <w:pPr>
              <w:pStyle w:val="a9"/>
              <w:rPr>
                <w:b/>
                <w:sz w:val="24"/>
                <w:szCs w:val="24"/>
                <w:lang w:val="kk-KZ"/>
              </w:rPr>
            </w:pPr>
          </w:p>
          <w:p w:rsidR="00EB33DC" w:rsidRPr="002546B2" w:rsidRDefault="00EB33DC">
            <w:pPr>
              <w:pStyle w:val="a9"/>
              <w:rPr>
                <w:rStyle w:val="ac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Дайындық үшін және сөз сайысы түрінде талдау үшін сұрақтар</w:t>
            </w:r>
            <w:r w:rsidRPr="00EB33DC">
              <w:rPr>
                <w:rStyle w:val="ac"/>
                <w:sz w:val="24"/>
                <w:szCs w:val="24"/>
                <w:lang w:val="kk-KZ"/>
              </w:rPr>
              <w:t>:</w:t>
            </w:r>
          </w:p>
          <w:p w:rsidR="00EB33DC" w:rsidRPr="002546B2" w:rsidRDefault="00EB33DC">
            <w:pPr>
              <w:pStyle w:val="a9"/>
              <w:spacing w:after="0"/>
              <w:jc w:val="both"/>
              <w:rPr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1. Ұғымы және криминологиялық сипаттамасы.</w:t>
            </w:r>
          </w:p>
          <w:p w:rsidR="00EB33DC" w:rsidRPr="00EB33DC" w:rsidRDefault="00EB33DC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 w:eastAsia="ko-KR"/>
              </w:rPr>
              <w:t>2. Детерминациясы және себептілігінің ерекшеліктері.</w:t>
            </w:r>
          </w:p>
          <w:p w:rsidR="00EB33DC" w:rsidRPr="00EB33DC" w:rsidRDefault="00EB33DC">
            <w:pPr>
              <w:pStyle w:val="a9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3. Сыбайлас-жемқорлық  қылмыстылықтың алдын-алу.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 xml:space="preserve">7 апта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b/>
              </w:rPr>
            </w:pPr>
            <w:proofErr w:type="gramStart"/>
            <w:r w:rsidRPr="00EB33DC">
              <w:rPr>
                <w:b/>
                <w:lang w:val="ru-RU"/>
              </w:rPr>
              <w:t>П</w:t>
            </w:r>
            <w:proofErr w:type="gramEnd"/>
            <w:r w:rsidRPr="00EB33DC">
              <w:rPr>
                <w:b/>
                <w:lang w:val="ru-RU"/>
              </w:rPr>
              <w:t>ікірталас</w:t>
            </w:r>
          </w:p>
          <w:p w:rsidR="00EB33DC" w:rsidRPr="00EB33DC" w:rsidRDefault="00EB33DC">
            <w:pPr>
              <w:pStyle w:val="2"/>
              <w:rPr>
                <w:b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31" w:rsidRPr="00EB33DC" w:rsidRDefault="00EB33DC" w:rsidP="00EB3D31">
            <w:pPr>
              <w:pStyle w:val="2"/>
              <w:spacing w:line="240" w:lineRule="auto"/>
            </w:pPr>
            <w:r w:rsidRPr="00EB33DC">
              <w:rPr>
                <w:b/>
                <w:lang w:eastAsia="ko-KR"/>
              </w:rPr>
              <w:t>Зорлықпен күш көр</w:t>
            </w:r>
            <w:r w:rsidR="00EB3D31">
              <w:rPr>
                <w:b/>
                <w:lang w:eastAsia="ko-KR"/>
              </w:rPr>
              <w:t>сету қылмыстылығының  криминологиялық сипаттамасы</w:t>
            </w:r>
            <w:r w:rsidR="00EB3D31" w:rsidRPr="00EB33DC">
              <w:rPr>
                <w:b/>
                <w:lang w:eastAsia="ko-KR"/>
              </w:rPr>
              <w:t xml:space="preserve"> </w:t>
            </w:r>
          </w:p>
          <w:p w:rsidR="00EB33DC" w:rsidRPr="00EB33DC" w:rsidRDefault="00EB33DC">
            <w:pPr>
              <w:pStyle w:val="2"/>
              <w:spacing w:line="240" w:lineRule="auto"/>
              <w:rPr>
                <w:b/>
              </w:rPr>
            </w:pPr>
            <w:r w:rsidRPr="00EB33DC">
              <w:rPr>
                <w:b/>
              </w:rPr>
              <w:t>Рефераттардың тақырыптары:</w:t>
            </w:r>
          </w:p>
          <w:p w:rsidR="00EB33DC" w:rsidRPr="00EB33DC" w:rsidRDefault="00EB33DC">
            <w:pPr>
              <w:pStyle w:val="a9"/>
              <w:numPr>
                <w:ilvl w:val="0"/>
                <w:numId w:val="10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1.Зорлықпен күш көрсету қылмыстылығының  сипаттамасы.</w:t>
            </w:r>
          </w:p>
          <w:p w:rsidR="00EB33DC" w:rsidRPr="00EB33DC" w:rsidRDefault="00EB33DC" w:rsidP="00EB33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 w:eastAsia="ko-KR"/>
              </w:rPr>
            </w:pPr>
            <w:r w:rsidRPr="00EB33DC">
              <w:rPr>
                <w:rFonts w:ascii="Times New Roman" w:hAnsi="Times New Roman" w:cs="Times New Roman"/>
                <w:lang w:val="ru-MO" w:eastAsia="ko-KR"/>
              </w:rPr>
              <w:t>Детерминациясы және себептілігінің ерекшеліктері.</w:t>
            </w:r>
          </w:p>
          <w:p w:rsidR="00EB33DC" w:rsidRPr="00EB33DC" w:rsidRDefault="00EB33DC" w:rsidP="00EB33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MO" w:eastAsia="ko-KR"/>
              </w:rPr>
            </w:pPr>
            <w:r w:rsidRPr="00EB33DC">
              <w:rPr>
                <w:rFonts w:ascii="Times New Roman" w:hAnsi="Times New Roman" w:cs="Times New Roman"/>
                <w:lang w:eastAsia="ko-KR"/>
              </w:rPr>
              <w:t>Зорлықпен күш көрсету қылмыстылығы</w:t>
            </w:r>
            <w:r w:rsidRPr="00EB33DC">
              <w:rPr>
                <w:rFonts w:ascii="Times New Roman" w:eastAsia="Batang" w:hAnsi="Times New Roman" w:cs="Times New Roman"/>
                <w:lang w:eastAsia="ko-KR"/>
              </w:rPr>
              <w:t>мен</w:t>
            </w:r>
            <w:r w:rsidRPr="00EB33DC">
              <w:rPr>
                <w:rFonts w:ascii="Times New Roman" w:hAnsi="Times New Roman" w:cs="Times New Roman"/>
              </w:rPr>
              <w:t xml:space="preserve"> </w:t>
            </w:r>
            <w:r w:rsidRPr="00EB33DC">
              <w:rPr>
                <w:rFonts w:ascii="Times New Roman" w:hAnsi="Times New Roman" w:cs="Times New Roman"/>
                <w:lang w:val="ru-MO" w:eastAsia="ko-KR"/>
              </w:rPr>
              <w:t>кџрес жџргізудің ерекшеліктері.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ru-MO"/>
              </w:rPr>
            </w:pP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val="kk-KZ"/>
              </w:rPr>
              <w:t>Ұсынылатын әдебиеттер</w:t>
            </w:r>
            <w:r w:rsidRPr="00EB33DC">
              <w:rPr>
                <w:sz w:val="24"/>
                <w:szCs w:val="24"/>
              </w:rPr>
              <w:t>:</w:t>
            </w:r>
          </w:p>
          <w:p w:rsidR="00EB33DC" w:rsidRPr="00EB33DC" w:rsidRDefault="00EB33DC" w:rsidP="00EB33D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3DC">
              <w:rPr>
                <w:rFonts w:ascii="Times New Roman" w:hAnsi="Times New Roman" w:cs="Times New Roman"/>
              </w:rPr>
              <w:t>Насильственная преступность</w:t>
            </w:r>
            <w:proofErr w:type="gramStart"/>
            <w:r w:rsidRPr="00EB33DC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EB33DC">
              <w:rPr>
                <w:rFonts w:ascii="Times New Roman" w:hAnsi="Times New Roman" w:cs="Times New Roman"/>
              </w:rPr>
              <w:t xml:space="preserve">од ред. В.Н. Кудрявцева и А.В. Наумова, М.,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EB33DC">
                <w:rPr>
                  <w:rFonts w:ascii="Times New Roman" w:hAnsi="Times New Roman" w:cs="Times New Roman"/>
                </w:rPr>
                <w:t>1997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>Криминология: Учебник для юридических вузов</w:t>
            </w:r>
            <w:proofErr w:type="gramStart"/>
            <w:r w:rsidRPr="00EB33DC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EB33DC">
              <w:rPr>
                <w:rFonts w:ascii="Times New Roman" w:hAnsi="Times New Roman" w:cs="Times New Roman"/>
              </w:rPr>
              <w:t xml:space="preserve">од ред. В.Н. Кудрявцева, В.Е. Эминова, М.,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EB33DC">
                <w:rPr>
                  <w:rFonts w:ascii="Times New Roman" w:hAnsi="Times New Roman" w:cs="Times New Roman"/>
                </w:rPr>
                <w:t>1995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>Криминология: Учебник</w:t>
            </w:r>
            <w:proofErr w:type="gramStart"/>
            <w:r w:rsidRPr="00EB33DC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EB33DC">
              <w:rPr>
                <w:rFonts w:ascii="Times New Roman" w:hAnsi="Times New Roman" w:cs="Times New Roman"/>
              </w:rPr>
              <w:t xml:space="preserve">од ред. Н.Ф. Кузнецовой, Т.М. Миньковского. М.,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B33DC">
                <w:rPr>
                  <w:rFonts w:ascii="Times New Roman" w:hAnsi="Times New Roman" w:cs="Times New Roman"/>
                </w:rPr>
                <w:t>1994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Клочков В., Пристанская </w:t>
            </w:r>
            <w:proofErr w:type="gramStart"/>
            <w:r w:rsidRPr="00EB33DC">
              <w:rPr>
                <w:rFonts w:ascii="Times New Roman" w:hAnsi="Times New Roman" w:cs="Times New Roman"/>
              </w:rPr>
              <w:t>О.</w:t>
            </w:r>
            <w:proofErr w:type="gramEnd"/>
            <w:r w:rsidRPr="00EB33DC">
              <w:rPr>
                <w:rFonts w:ascii="Times New Roman" w:hAnsi="Times New Roman" w:cs="Times New Roman"/>
              </w:rPr>
              <w:t xml:space="preserve"> Что такое преступность? // Юридическая газета,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EB33DC">
                <w:rPr>
                  <w:rFonts w:ascii="Times New Roman" w:hAnsi="Times New Roman" w:cs="Times New Roman"/>
                </w:rPr>
                <w:t>1995 г</w:t>
              </w:r>
            </w:smartTag>
            <w:r w:rsidRPr="00EB33DC">
              <w:rPr>
                <w:rFonts w:ascii="Times New Roman" w:hAnsi="Times New Roman" w:cs="Times New Roman"/>
              </w:rPr>
              <w:t>., № 24.</w:t>
            </w:r>
          </w:p>
          <w:p w:rsidR="00EB33DC" w:rsidRPr="00EB33DC" w:rsidRDefault="00EB33DC" w:rsidP="00EB33D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Клочков В., Пристанская О. Структура преступности // Юридическая газета,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EB33DC">
                <w:rPr>
                  <w:rFonts w:ascii="Times New Roman" w:hAnsi="Times New Roman" w:cs="Times New Roman"/>
                </w:rPr>
                <w:t>1995 г</w:t>
              </w:r>
            </w:smartTag>
            <w:r w:rsidRPr="00EB33DC">
              <w:rPr>
                <w:rFonts w:ascii="Times New Roman" w:hAnsi="Times New Roman" w:cs="Times New Roman"/>
              </w:rPr>
              <w:t>. № 28.</w:t>
            </w:r>
          </w:p>
          <w:p w:rsidR="00EB33DC" w:rsidRPr="00EB33DC" w:rsidRDefault="00EB33DC" w:rsidP="00EB33D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Антонян Ю.М., </w:t>
            </w:r>
            <w:proofErr w:type="gramStart"/>
            <w:r w:rsidRPr="00EB33DC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EB33DC">
              <w:rPr>
                <w:rFonts w:ascii="Times New Roman" w:hAnsi="Times New Roman" w:cs="Times New Roman"/>
              </w:rPr>
              <w:t xml:space="preserve"> В.П., Кудряков Ю.Н. Изнасилования: причины и предупреждение. 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  <w:p w:rsidR="00EB33DC" w:rsidRPr="00EB33DC" w:rsidRDefault="00EB33DC">
            <w:pPr>
              <w:pStyle w:val="2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 xml:space="preserve"> 10 апта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Рефераттар жазу</w:t>
            </w:r>
          </w:p>
          <w:p w:rsidR="00EB33DC" w:rsidRPr="00EB33DC" w:rsidRDefault="00EB33DC">
            <w:pPr>
              <w:pStyle w:val="2"/>
              <w:rPr>
                <w:b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31" w:rsidRPr="00EB33DC" w:rsidRDefault="00EB33DC" w:rsidP="00EB3D31">
            <w:pPr>
              <w:pStyle w:val="2"/>
              <w:spacing w:line="240" w:lineRule="auto"/>
            </w:pPr>
            <w:r w:rsidRPr="00EB33DC">
              <w:rPr>
                <w:b/>
              </w:rPr>
              <w:t>Кәмелетке толмаған</w:t>
            </w:r>
            <w:r w:rsidR="00EB3D31">
              <w:rPr>
                <w:b/>
              </w:rPr>
              <w:t xml:space="preserve">дар қылмыстылығының </w:t>
            </w:r>
            <w:r w:rsidR="00EB3D31">
              <w:rPr>
                <w:b/>
                <w:lang w:eastAsia="ko-KR"/>
              </w:rPr>
              <w:t>криминологиялық сипаттамасы</w:t>
            </w:r>
            <w:r w:rsidR="00EB3D31" w:rsidRPr="00EB33DC">
              <w:rPr>
                <w:b/>
                <w:lang w:eastAsia="ko-KR"/>
              </w:rPr>
              <w:t xml:space="preserve"> 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B33DC">
              <w:rPr>
                <w:b/>
                <w:sz w:val="24"/>
                <w:szCs w:val="24"/>
                <w:lang w:val="kk-KZ" w:eastAsia="ko-KR"/>
              </w:rPr>
              <w:t>(Өзекті тақырып)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val="kk-KZ"/>
              </w:rPr>
              <w:t xml:space="preserve"> Сұрақтар</w:t>
            </w:r>
            <w:r w:rsidRPr="00EB33DC">
              <w:rPr>
                <w:sz w:val="24"/>
                <w:szCs w:val="24"/>
              </w:rPr>
              <w:t>:</w:t>
            </w:r>
          </w:p>
          <w:p w:rsidR="00EB33DC" w:rsidRPr="00EB33DC" w:rsidRDefault="00EB33DC">
            <w:pPr>
              <w:pStyle w:val="a9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Кәмелетке толмағандардың қылмыстылығы –  зерттеудің объектісі ретінде.</w:t>
            </w:r>
          </w:p>
          <w:p w:rsidR="00EB33DC" w:rsidRPr="00EB33DC" w:rsidRDefault="00EB33DC">
            <w:pPr>
              <w:pStyle w:val="a9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Кәмелетке толмағандардың қылмыстылығының сипаттамасының негіздері.</w:t>
            </w:r>
          </w:p>
          <w:p w:rsidR="00EB33DC" w:rsidRPr="00EB33DC" w:rsidRDefault="00EB33DC" w:rsidP="00EB33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 w:eastAsia="ko-KR"/>
              </w:rPr>
            </w:pPr>
            <w:r w:rsidRPr="00EB33DC">
              <w:rPr>
                <w:rFonts w:ascii="Times New Roman" w:hAnsi="Times New Roman" w:cs="Times New Roman"/>
                <w:lang w:val="ru-MO" w:eastAsia="ko-KR"/>
              </w:rPr>
              <w:t>Детерминациясы және себептілігінің ерекшеліктері.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val="ru-MO"/>
              </w:rPr>
              <w:t xml:space="preserve">4. </w:t>
            </w:r>
            <w:r w:rsidRPr="00EB33DC">
              <w:rPr>
                <w:sz w:val="24"/>
                <w:szCs w:val="24"/>
              </w:rPr>
              <w:t>Кәмелетке толмағандардың қылмыстылығ</w:t>
            </w:r>
            <w:r w:rsidRPr="00EB33DC">
              <w:rPr>
                <w:rFonts w:eastAsia="Batang"/>
                <w:sz w:val="24"/>
                <w:szCs w:val="24"/>
                <w:lang w:eastAsia="ko-KR"/>
              </w:rPr>
              <w:t>ымен</w:t>
            </w:r>
            <w:r w:rsidRPr="00EB33DC">
              <w:rPr>
                <w:sz w:val="24"/>
                <w:szCs w:val="24"/>
              </w:rPr>
              <w:t xml:space="preserve"> </w:t>
            </w:r>
            <w:r w:rsidRPr="00EB33DC">
              <w:rPr>
                <w:sz w:val="24"/>
                <w:szCs w:val="24"/>
                <w:lang w:val="ru-MO"/>
              </w:rPr>
              <w:t>кџрес жџргізудің ерекшеліктері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val="kk-KZ"/>
              </w:rPr>
              <w:lastRenderedPageBreak/>
              <w:t>Ұсынылатын әдебиеттер</w:t>
            </w:r>
            <w:r w:rsidRPr="00EB33DC">
              <w:rPr>
                <w:sz w:val="24"/>
                <w:szCs w:val="24"/>
              </w:rPr>
              <w:t>: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3DC">
              <w:rPr>
                <w:rFonts w:ascii="Times New Roman" w:hAnsi="Times New Roman" w:cs="Times New Roman"/>
              </w:rPr>
              <w:t xml:space="preserve">1. Гаухман Л.Д. Правовые основы предупреждения преступлений. 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2. Сергиевский В.А. Орынбаев Р. Проблемы профилактики преступлений. Алма-Ата,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B33DC">
                <w:rPr>
                  <w:rFonts w:ascii="Times New Roman" w:hAnsi="Times New Roman" w:cs="Times New Roman"/>
                </w:rPr>
                <w:t>1991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>3. Абдиров Н.М. Ранее выявление несовершеннолетни</w:t>
            </w:r>
            <w:r w:rsidRPr="00EB33DC">
              <w:rPr>
                <w:rFonts w:ascii="Times New Roman" w:eastAsia="Batang" w:hAnsi="Times New Roman" w:cs="Times New Roman"/>
              </w:rPr>
              <w:t>х</w:t>
            </w:r>
            <w:r w:rsidRPr="00EB33DC">
              <w:rPr>
                <w:rFonts w:ascii="Times New Roman" w:hAnsi="Times New Roman" w:cs="Times New Roman"/>
              </w:rPr>
              <w:t xml:space="preserve"> с антиобщественным поведением – основа эффективной профилактики правонарушений. Караганда,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EB33DC">
                <w:rPr>
                  <w:rFonts w:ascii="Times New Roman" w:hAnsi="Times New Roman" w:cs="Times New Roman"/>
                </w:rPr>
                <w:t>1989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4. Мауленов Г.С. Криминологическая характеристика и профилактика преступлений несовершеннолетних. Караганда,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lastRenderedPageBreak/>
              <w:t xml:space="preserve">13,14 апта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ауызша</w:t>
            </w:r>
          </w:p>
          <w:p w:rsidR="00EB33DC" w:rsidRPr="00EB33DC" w:rsidRDefault="00EB33DC">
            <w:pPr>
              <w:pStyle w:val="2"/>
              <w:rPr>
                <w:b/>
              </w:rPr>
            </w:pPr>
          </w:p>
        </w:tc>
      </w:tr>
    </w:tbl>
    <w:p w:rsidR="00EB33DC" w:rsidRPr="00EB33DC" w:rsidRDefault="00EB33DC" w:rsidP="00EB33DC">
      <w:pPr>
        <w:pStyle w:val="2"/>
        <w:rPr>
          <w:b/>
        </w:rPr>
      </w:pPr>
    </w:p>
    <w:p w:rsidR="00EB33DC" w:rsidRPr="00EB33DC" w:rsidRDefault="00EB33DC" w:rsidP="00EB33DC">
      <w:pPr>
        <w:pStyle w:val="2"/>
        <w:jc w:val="center"/>
        <w:rPr>
          <w:b/>
        </w:rPr>
      </w:pPr>
      <w:r w:rsidRPr="00EB33DC">
        <w:rPr>
          <w:b/>
        </w:rPr>
        <w:t xml:space="preserve">СОӨЖ дайындалу үшін материалдарды зерделеу кестесі </w:t>
      </w: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2"/>
        <w:gridCol w:w="1801"/>
        <w:gridCol w:w="1440"/>
        <w:gridCol w:w="1002"/>
      </w:tblGrid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spacing w:line="240" w:lineRule="auto"/>
              <w:rPr>
                <w:b/>
              </w:rPr>
            </w:pPr>
            <w:r w:rsidRPr="00EB33DC">
              <w:rPr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spacing w:line="240" w:lineRule="auto"/>
              <w:rPr>
                <w:b/>
              </w:rPr>
            </w:pPr>
            <w:r w:rsidRPr="00EB33DC">
              <w:rPr>
                <w:b/>
              </w:rPr>
              <w:t>СОӨЖ тақырыптарының атауы мен мазмұны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spacing w:line="240" w:lineRule="auto"/>
              <w:rPr>
                <w:b/>
              </w:rPr>
            </w:pPr>
            <w:r w:rsidRPr="00EB33DC">
              <w:rPr>
                <w:b/>
              </w:rPr>
              <w:t>Тапсыру мерзімі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spacing w:line="240" w:lineRule="auto"/>
              <w:rPr>
                <w:b/>
              </w:rPr>
            </w:pPr>
            <w:r w:rsidRPr="00EB33DC">
              <w:rPr>
                <w:b/>
              </w:rPr>
              <w:t xml:space="preserve">Бақылау нысаны және балдар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1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>Тапсыру мерзімі</w:t>
            </w: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2546B2">
              <w:rPr>
                <w:rFonts w:ascii="Times New Roman" w:hAnsi="Times New Roman" w:cs="Times New Roman"/>
                <w:b/>
                <w:lang w:val="kk-KZ" w:eastAsia="ko-KR"/>
              </w:rPr>
              <w:t>Қылмыстылық және оның сипаттамасы. Қылмыстылықтың детерминациясы және себептері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Қылмыстылықтың ұғымы және оның белгілері.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Қылмыстылық - жүйелі-құрылымдық құбылыс ретінде.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</w:rPr>
              <w:t>Қылмыстылық - әлеуметтік құбылыс ретінде.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</w:rPr>
              <w:t>Ұйымдасқан қылмыстылықтың ұғымы.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</w:rPr>
              <w:t xml:space="preserve">Қазақстан Республикасының нарықтық экономика жағдайындағы қылмыстылықтың сипаттамасы. 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eastAsia="ko-KR"/>
              </w:rPr>
              <w:t>Қылмыстылықтың себебін зерттеудің мәні.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eastAsia="ko-KR"/>
              </w:rPr>
              <w:t>Қылмыстылықтың детерминациясының ұғымы.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eastAsia="ko-KR"/>
              </w:rPr>
              <w:t>Криминологиядағы себептіліктің ұғымы.</w:t>
            </w:r>
          </w:p>
          <w:p w:rsidR="00EB33DC" w:rsidRPr="00EB33DC" w:rsidRDefault="00EB33DC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 w:eastAsia="ko-KR"/>
              </w:rPr>
              <w:t>Себептілік - әлеуметтік орта және жеке тұлғаның ара қатынасы ретінде.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 xml:space="preserve">1. Рахимов Т.Г., Аубакиров Е.Х. Мотивация преступления и коррекция преступного поведения // Убеждение и принуждение в борьбе с </w:t>
            </w:r>
            <w:r w:rsidRPr="00EB33DC">
              <w:rPr>
                <w:rFonts w:ascii="Times New Roman" w:hAnsi="Times New Roman" w:cs="Times New Roman"/>
              </w:rPr>
              <w:lastRenderedPageBreak/>
              <w:t xml:space="preserve">преступностью. Алма-Ата,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EB33DC">
                <w:rPr>
                  <w:rFonts w:ascii="Times New Roman" w:hAnsi="Times New Roman" w:cs="Times New Roman"/>
                </w:rPr>
                <w:t>1989 г</w:t>
              </w:r>
            </w:smartTag>
            <w:r w:rsidRPr="00EB33DC">
              <w:rPr>
                <w:rFonts w:ascii="Times New Roman" w:hAnsi="Times New Roman" w:cs="Times New Roman"/>
              </w:rPr>
              <w:t>., см. 62-99.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>2. Криминология: Учебник</w:t>
            </w:r>
            <w:proofErr w:type="gramStart"/>
            <w:r w:rsidRPr="00EB33DC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EB33DC">
              <w:rPr>
                <w:rFonts w:ascii="Times New Roman" w:hAnsi="Times New Roman" w:cs="Times New Roman"/>
              </w:rPr>
              <w:t xml:space="preserve">од ред. Н.Ф. Кузнецовой, Т.М. Миньковского. М.,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B33DC">
                <w:rPr>
                  <w:rFonts w:ascii="Times New Roman" w:hAnsi="Times New Roman" w:cs="Times New Roman"/>
                </w:rPr>
                <w:t>1994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3. Долгова А.И. Преступность и общество. М.,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B33DC">
                <w:rPr>
                  <w:rFonts w:ascii="Times New Roman" w:hAnsi="Times New Roman" w:cs="Times New Roman"/>
                </w:rPr>
                <w:t>1992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4. Е. Каиржанов Криминология. Алматы.,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B33DC">
                <w:rPr>
                  <w:rFonts w:ascii="Times New Roman" w:hAnsi="Times New Roman" w:cs="Times New Roman"/>
                </w:rPr>
                <w:t>2001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5. А.И. Алексеев Криминология, курс лекций. Москва,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B33DC">
                <w:rPr>
                  <w:rFonts w:ascii="Times New Roman" w:hAnsi="Times New Roman" w:cs="Times New Roman"/>
                </w:rPr>
                <w:t>2000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6. Криминология. Учебное пособие. Москва. Зерцало,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33DC">
                <w:rPr>
                  <w:rFonts w:ascii="Times New Roman" w:hAnsi="Times New Roman" w:cs="Times New Roman"/>
                </w:rPr>
                <w:t>1998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7. Криминология. Учебно-методические материалы и альбом схем. Учебное пособие под ред. С.Е. Вицина и В.А. Уткина. Москва,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33DC">
                <w:rPr>
                  <w:rFonts w:ascii="Times New Roman" w:hAnsi="Times New Roman" w:cs="Times New Roman"/>
                </w:rPr>
                <w:t>1998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8. Дубинин Н.П., Карпец И.И., Кудрявцев В.Н. Генетика. Поведение. Ответственность. 2-е изд. М.,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EB33DC">
                <w:rPr>
                  <w:rFonts w:ascii="Times New Roman" w:hAnsi="Times New Roman" w:cs="Times New Roman"/>
                </w:rPr>
                <w:t>1989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9. Лунеев В.В. Мотивация преступного поведения.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B33DC">
                <w:rPr>
                  <w:rFonts w:ascii="Times New Roman" w:hAnsi="Times New Roman" w:cs="Times New Roman"/>
                </w:rPr>
                <w:t>1991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lastRenderedPageBreak/>
              <w:t xml:space="preserve">3,4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t>Жазбаша</w:t>
            </w:r>
          </w:p>
          <w:p w:rsidR="00EB33DC" w:rsidRPr="00EB33DC" w:rsidRDefault="00EB33DC">
            <w:pPr>
              <w:pStyle w:val="2"/>
              <w:rPr>
                <w:lang w:val="ru-RU"/>
              </w:rPr>
            </w:pPr>
            <w:r w:rsidRPr="00EB33DC">
              <w:rPr>
                <w:lang w:val="ru-RU"/>
              </w:rPr>
              <w:t>6</w:t>
            </w:r>
            <w:r w:rsidRPr="00EB33DC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lang w:val="ru-RU"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lastRenderedPageBreak/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2546B2">
              <w:rPr>
                <w:rFonts w:ascii="Times New Roman" w:hAnsi="Times New Roman" w:cs="Times New Roman"/>
                <w:b/>
                <w:lang w:val="kk-KZ" w:eastAsia="ko-KR"/>
              </w:rPr>
              <w:t>Қылмыскердің жеке тұлғасының ұғымы мен құрылысы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EB33DC" w:rsidRPr="00EB33DC" w:rsidRDefault="00EB33DC" w:rsidP="00EB33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546B2">
              <w:rPr>
                <w:rFonts w:ascii="Times New Roman" w:hAnsi="Times New Roman" w:cs="Times New Roman"/>
                <w:lang w:val="kk-KZ" w:eastAsia="ko-KR"/>
              </w:rPr>
              <w:t>Қылмыскер және қылмыскердің жеке тұлғасы.</w:t>
            </w:r>
          </w:p>
          <w:p w:rsidR="00EB33DC" w:rsidRPr="002546B2" w:rsidRDefault="00EB33DC" w:rsidP="00EB33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2546B2">
              <w:rPr>
                <w:rFonts w:ascii="Times New Roman" w:hAnsi="Times New Roman" w:cs="Times New Roman"/>
                <w:lang w:val="kk-KZ" w:eastAsia="ko-KR"/>
              </w:rPr>
              <w:t>Қылмыскерлердің әлеуметтік позициялары, атқаратын рөлдері және әрекеттерін зерттеу.</w:t>
            </w:r>
          </w:p>
          <w:p w:rsidR="00EB33DC" w:rsidRPr="002546B2" w:rsidRDefault="00EB33DC" w:rsidP="00EB33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2546B2">
              <w:rPr>
                <w:rFonts w:ascii="Times New Roman" w:hAnsi="Times New Roman" w:cs="Times New Roman"/>
                <w:lang w:val="kk-KZ" w:eastAsia="ko-KR"/>
              </w:rPr>
              <w:t>Қылмыскерлерді сыныптау. Қылмыскердің жеке тұлғасы - әлеуметтік тип ретінде.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>1. Криминология: Учебник</w:t>
            </w:r>
            <w:proofErr w:type="gramStart"/>
            <w:r w:rsidRPr="00EB33DC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EB33DC">
              <w:rPr>
                <w:rFonts w:ascii="Times New Roman" w:hAnsi="Times New Roman" w:cs="Times New Roman"/>
              </w:rPr>
              <w:t xml:space="preserve">од ред. Н.Ф. Кузнецовой, Т.М. Миньковского. М.,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B33DC">
                <w:rPr>
                  <w:rFonts w:ascii="Times New Roman" w:hAnsi="Times New Roman" w:cs="Times New Roman"/>
                </w:rPr>
                <w:t>1994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2. Долгова А.И. Преступность и общество. М.,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B33DC">
                <w:rPr>
                  <w:rFonts w:ascii="Times New Roman" w:hAnsi="Times New Roman" w:cs="Times New Roman"/>
                </w:rPr>
                <w:t>1992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3. Е. Каиржанов Криминология. Алматы.,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B33DC">
                <w:rPr>
                  <w:rFonts w:ascii="Times New Roman" w:hAnsi="Times New Roman" w:cs="Times New Roman"/>
                </w:rPr>
                <w:t>2001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4. А.И. Алексеев Криминология, курс лекций. Москва,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B33DC">
                <w:rPr>
                  <w:rFonts w:ascii="Times New Roman" w:hAnsi="Times New Roman" w:cs="Times New Roman"/>
                </w:rPr>
                <w:t>2000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5. Антонян Ю.М., Еникеев М.И., Эминов В.Е. Психология преступника и расследование преступлений. М.,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EB33DC">
                <w:rPr>
                  <w:rFonts w:ascii="Times New Roman" w:hAnsi="Times New Roman" w:cs="Times New Roman"/>
                </w:rPr>
                <w:t>1996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lastRenderedPageBreak/>
              <w:t xml:space="preserve">6. Бородин С.В. Борьба с преступностью: теоретическая модель комплексной программы. 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7. Токарев А.Ф. Криминологическое прогнозирование и планирование предупреждения преступлений. 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lastRenderedPageBreak/>
              <w:t xml:space="preserve">5,6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t>Ауызша</w:t>
            </w:r>
          </w:p>
          <w:p w:rsidR="00EB33DC" w:rsidRPr="00EB33DC" w:rsidRDefault="00EB33DC">
            <w:pPr>
              <w:pStyle w:val="2"/>
              <w:rPr>
                <w:lang w:val="ru-RU"/>
              </w:rPr>
            </w:pPr>
            <w:r w:rsidRPr="00EB33DC">
              <w:rPr>
                <w:lang w:val="ru-RU"/>
              </w:rPr>
              <w:t>6</w:t>
            </w:r>
            <w:r w:rsidRPr="00EB33DC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lang w:val="ru-RU"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lastRenderedPageBreak/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EB33DC">
              <w:rPr>
                <w:rFonts w:ascii="Times New Roman" w:hAnsi="Times New Roman" w:cs="Times New Roman"/>
                <w:b/>
                <w:lang w:eastAsia="ko-KR"/>
              </w:rPr>
              <w:t>Қылмыстылықтан сақтандыру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EB33DC" w:rsidRPr="00EB33DC" w:rsidRDefault="00EB33DC">
            <w:pPr>
              <w:pStyle w:val="a9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Қылмыстылықтан сақтандыру ұғымы және мазмұны.</w:t>
            </w:r>
          </w:p>
          <w:p w:rsidR="00EB33DC" w:rsidRPr="00EB33DC" w:rsidRDefault="00EB33DC">
            <w:pPr>
              <w:pStyle w:val="a9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  <w:lang w:val="kk-KZ"/>
              </w:rPr>
              <w:t>Сақтандыру шараларын сын</w:t>
            </w:r>
            <w:r w:rsidRPr="00EB33DC">
              <w:rPr>
                <w:sz w:val="24"/>
                <w:szCs w:val="24"/>
              </w:rPr>
              <w:t>ыптау.</w:t>
            </w:r>
          </w:p>
          <w:p w:rsidR="00EB33DC" w:rsidRPr="00EB33DC" w:rsidRDefault="00EB33DC">
            <w:pPr>
              <w:pStyle w:val="a9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</w:rPr>
              <w:t>Қылмыстылықт</w:t>
            </w:r>
            <w:r w:rsidRPr="00EB33DC">
              <w:rPr>
                <w:sz w:val="24"/>
                <w:szCs w:val="24"/>
                <w:lang w:val="kk-KZ"/>
              </w:rPr>
              <w:t>ан сақтандыру</w:t>
            </w:r>
            <w:r w:rsidRPr="00EB33DC">
              <w:rPr>
                <w:sz w:val="24"/>
                <w:szCs w:val="24"/>
              </w:rPr>
              <w:t xml:space="preserve"> субъектілері.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3DC">
              <w:rPr>
                <w:rFonts w:ascii="Times New Roman" w:hAnsi="Times New Roman" w:cs="Times New Roman"/>
              </w:rPr>
              <w:t>4. Қылмыстылықпен күрес жүргізудің экономикалық, саяси, құқықтық және психологиялық шаралары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 xml:space="preserve">1. Бородин С.В. Борьба с преступностью: теоретическая модель комплексной программы. 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2. Токарев А.Ф. Криминологическое прогнозирование и планирование предупреждения преступлений. 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3. Гаухман Л.Д. Правовые основы предупреждения преступлений. 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B33DC">
                <w:rPr>
                  <w:rFonts w:ascii="Times New Roman" w:hAnsi="Times New Roman" w:cs="Times New Roman"/>
                </w:rPr>
                <w:t>1990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4. Сергиевский В.А. Орынбаев Р. Проблемы профилактики преступлений. Алма-Ата,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B33DC">
                <w:rPr>
                  <w:rFonts w:ascii="Times New Roman" w:hAnsi="Times New Roman" w:cs="Times New Roman"/>
                </w:rPr>
                <w:t>1991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5. Токарев А.Ф. Общее предупреждение преступлений деятельности органов внутренних дел. Лекция. М.,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EB33DC">
                <w:rPr>
                  <w:rFonts w:ascii="Times New Roman" w:hAnsi="Times New Roman" w:cs="Times New Roman"/>
                </w:rPr>
                <w:t>1989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t xml:space="preserve">6,7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t xml:space="preserve"> Жазбаша</w:t>
            </w:r>
          </w:p>
          <w:p w:rsidR="00EB33DC" w:rsidRPr="00EB33DC" w:rsidRDefault="00EB33DC">
            <w:pPr>
              <w:pStyle w:val="2"/>
              <w:rPr>
                <w:lang w:val="ru-RU"/>
              </w:rPr>
            </w:pPr>
            <w:r w:rsidRPr="00EB33DC">
              <w:rPr>
                <w:lang w:val="ru-RU"/>
              </w:rPr>
              <w:t>6</w:t>
            </w:r>
            <w:r w:rsidRPr="00EB33DC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lang w:val="ru-RU"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2546B2">
              <w:rPr>
                <w:rFonts w:ascii="Times New Roman" w:hAnsi="Times New Roman" w:cs="Times New Roman"/>
                <w:b/>
                <w:lang w:val="kk-KZ" w:eastAsia="ko-KR"/>
              </w:rPr>
              <w:t>Экологиялық қылмыстылықтың алдын алу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EB33DC" w:rsidRPr="00EB33DC" w:rsidRDefault="00EB33DC">
            <w:pPr>
              <w:pStyle w:val="a9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rFonts w:eastAsia="Batang"/>
                <w:sz w:val="24"/>
                <w:szCs w:val="24"/>
                <w:lang w:val="ru-MO"/>
              </w:rPr>
              <w:t>Экологиялық қылмыстылықтың</w:t>
            </w:r>
            <w:r w:rsidRPr="00EB33DC">
              <w:rPr>
                <w:sz w:val="24"/>
                <w:szCs w:val="24"/>
              </w:rPr>
              <w:t xml:space="preserve">  сипаттамасы.</w:t>
            </w:r>
          </w:p>
          <w:p w:rsidR="00EB33DC" w:rsidRPr="00EB33DC" w:rsidRDefault="00EB33DC">
            <w:pPr>
              <w:pStyle w:val="a9"/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rFonts w:eastAsia="Batang"/>
                <w:sz w:val="24"/>
                <w:szCs w:val="24"/>
                <w:lang w:val="ru-MO"/>
              </w:rPr>
              <w:t xml:space="preserve"> Экологиялық  қылмыстылықтың себептері мен жағдайлары.</w:t>
            </w:r>
          </w:p>
          <w:p w:rsidR="00EB33DC" w:rsidRPr="00EB33DC" w:rsidRDefault="00EB33DC" w:rsidP="00EB33D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 w:eastAsia="ko-KR"/>
              </w:rPr>
            </w:pPr>
            <w:r w:rsidRPr="00EB33DC">
              <w:rPr>
                <w:rFonts w:ascii="Times New Roman" w:eastAsia="Batang" w:hAnsi="Times New Roman" w:cs="Times New Roman"/>
                <w:lang w:val="ru-MO"/>
              </w:rPr>
              <w:t xml:space="preserve">Экологиялық  қылмыстылықпен </w:t>
            </w:r>
            <w:r w:rsidRPr="00EB33DC">
              <w:rPr>
                <w:rFonts w:ascii="Times New Roman" w:hAnsi="Times New Roman" w:cs="Times New Roman"/>
                <w:lang w:val="ru-MO" w:eastAsia="ko-KR"/>
              </w:rPr>
              <w:t>күрес жүргізудің ерекшеліктері.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DC">
              <w:rPr>
                <w:rFonts w:ascii="Times New Roman" w:hAnsi="Times New Roman" w:cs="Times New Roman"/>
              </w:rPr>
              <w:t xml:space="preserve">1.  Плешаков А.М. Уголовно-правовая борьба с </w:t>
            </w:r>
            <w:r w:rsidRPr="00EB33DC">
              <w:rPr>
                <w:rFonts w:ascii="Times New Roman" w:hAnsi="Times New Roman" w:cs="Times New Roman"/>
              </w:rPr>
              <w:lastRenderedPageBreak/>
              <w:t xml:space="preserve">экологическим преступлением. Учебное пособие. М.,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B33DC">
                <w:rPr>
                  <w:rFonts w:ascii="Times New Roman" w:hAnsi="Times New Roman" w:cs="Times New Roman"/>
                </w:rPr>
                <w:t>1993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2. Плешаков А.М. Экологические преступления: понятие и классификация. М.,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B33DC">
                <w:rPr>
                  <w:rFonts w:ascii="Times New Roman" w:hAnsi="Times New Roman" w:cs="Times New Roman"/>
                </w:rPr>
                <w:t>1994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3. Е. Каиржанов Криминология. Алматы.,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B33DC">
                <w:rPr>
                  <w:rFonts w:ascii="Times New Roman" w:hAnsi="Times New Roman" w:cs="Times New Roman"/>
                </w:rPr>
                <w:t>2001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4. А.И. Алексеев Криминология, курс лекций. Москва,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B33DC">
                <w:rPr>
                  <w:rFonts w:ascii="Times New Roman" w:hAnsi="Times New Roman" w:cs="Times New Roman"/>
                </w:rPr>
                <w:t>2000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5. Криминология. Учебное пособие. Москва. Зерцало,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33DC">
                <w:rPr>
                  <w:rFonts w:ascii="Times New Roman" w:hAnsi="Times New Roman" w:cs="Times New Roman"/>
                </w:rPr>
                <w:t>1998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6. Криминология. Учебно-методические материалы и альбом схем. Учебное пособие под ред. С.Е. Вицина и В.А. Уткина. Москва,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33DC">
                <w:rPr>
                  <w:rFonts w:ascii="Times New Roman" w:hAnsi="Times New Roman" w:cs="Times New Roman"/>
                </w:rPr>
                <w:t>1998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lastRenderedPageBreak/>
              <w:t xml:space="preserve">9,10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t>ауызша</w:t>
            </w:r>
          </w:p>
          <w:p w:rsidR="00EB33DC" w:rsidRPr="00EB33DC" w:rsidRDefault="00EB33DC">
            <w:pPr>
              <w:pStyle w:val="2"/>
              <w:rPr>
                <w:lang w:val="ru-RU"/>
              </w:rPr>
            </w:pPr>
            <w:r w:rsidRPr="00EB33DC">
              <w:rPr>
                <w:lang w:val="ru-RU"/>
              </w:rPr>
              <w:t>6</w:t>
            </w:r>
            <w:r w:rsidRPr="00EB33DC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lang w:val="ru-RU"/>
              </w:rPr>
            </w:pPr>
          </w:p>
        </w:tc>
      </w:tr>
      <w:tr w:rsidR="00EB33DC" w:rsidRPr="00EB33DC" w:rsidTr="00EB33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  <w:rPr>
                <w:b/>
              </w:rPr>
            </w:pPr>
            <w:r w:rsidRPr="00EB33DC">
              <w:rPr>
                <w:b/>
              </w:rPr>
              <w:lastRenderedPageBreak/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a3"/>
              <w:jc w:val="both"/>
              <w:rPr>
                <w:b/>
                <w:sz w:val="24"/>
                <w:szCs w:val="24"/>
                <w:lang w:val="kk-KZ" w:eastAsia="ko-KR"/>
              </w:rPr>
            </w:pPr>
            <w:r w:rsidRPr="00EB33DC">
              <w:rPr>
                <w:b/>
                <w:sz w:val="24"/>
                <w:szCs w:val="24"/>
                <w:lang w:val="kk-KZ" w:eastAsia="ko-KR"/>
              </w:rPr>
              <w:t>Рецидивті қылмыстылықтың алдын алу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EB33DC">
              <w:rPr>
                <w:b/>
                <w:sz w:val="24"/>
                <w:szCs w:val="24"/>
                <w:lang w:val="kk-KZ"/>
              </w:rPr>
              <w:t>Сұрақтар:</w:t>
            </w:r>
          </w:p>
          <w:p w:rsidR="00EB33DC" w:rsidRPr="00EB33DC" w:rsidRDefault="00EB33DC">
            <w:pPr>
              <w:pStyle w:val="a9"/>
              <w:numPr>
                <w:ilvl w:val="0"/>
                <w:numId w:val="2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Рецидивті қылмыстылықтың  сипаттамасы.</w:t>
            </w:r>
          </w:p>
          <w:p w:rsidR="00EB33DC" w:rsidRPr="00EB33DC" w:rsidRDefault="00EB33DC">
            <w:pPr>
              <w:pStyle w:val="a9"/>
              <w:numPr>
                <w:ilvl w:val="0"/>
                <w:numId w:val="2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Рецидивті қылмыстылықтың детерминациясы және себептілігінің ерекшеліктері.</w:t>
            </w:r>
          </w:p>
          <w:p w:rsidR="00EB33DC" w:rsidRPr="00EB33DC" w:rsidRDefault="00EB33DC">
            <w:pPr>
              <w:pStyle w:val="a9"/>
              <w:numPr>
                <w:ilvl w:val="0"/>
                <w:numId w:val="22"/>
              </w:num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Рецидивті қылмыстылықпен күрес жүргізудің ерекшеліктері.</w:t>
            </w:r>
          </w:p>
          <w:p w:rsidR="00EB33DC" w:rsidRPr="00EB33DC" w:rsidRDefault="00EB33DC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B33DC">
              <w:rPr>
                <w:sz w:val="24"/>
                <w:szCs w:val="24"/>
                <w:lang w:val="kk-KZ"/>
              </w:rPr>
              <w:t>Ұсынылатын әдебиеттер:</w:t>
            </w:r>
          </w:p>
          <w:p w:rsidR="00EB33DC" w:rsidRPr="00EB33DC" w:rsidRDefault="00EB33DC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EB33DC" w:rsidRPr="00EB33DC" w:rsidRDefault="00EB33DC">
            <w:pPr>
              <w:pStyle w:val="a9"/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EB33DC">
              <w:rPr>
                <w:sz w:val="24"/>
                <w:szCs w:val="24"/>
              </w:rPr>
              <w:t>Шмаров И.В., Комарицкий С.И. Социальные аспекты предупреждения рецидивной преступности //Рецидивная преступность: правовые и социальные проблемы. М., 1993. С.12.</w:t>
            </w:r>
          </w:p>
          <w:p w:rsidR="00EB33DC" w:rsidRPr="00EB33DC" w:rsidRDefault="00EB33DC" w:rsidP="00EB33D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3DC">
              <w:rPr>
                <w:rFonts w:ascii="Times New Roman" w:hAnsi="Times New Roman" w:cs="Times New Roman"/>
              </w:rPr>
              <w:t xml:space="preserve">Алексеев А.И., Солопанов Ю.В. Криминологическая характеристика и профилактика рецидивной преступности. М., 1979. Е. Каиржанов Криминология. Алматы.,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B33DC">
                <w:rPr>
                  <w:rFonts w:ascii="Times New Roman" w:hAnsi="Times New Roman" w:cs="Times New Roman"/>
                </w:rPr>
                <w:t>2001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А.И. Алексеев Криминология, курс лекций. Москва,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B33DC">
                <w:rPr>
                  <w:rFonts w:ascii="Times New Roman" w:hAnsi="Times New Roman" w:cs="Times New Roman"/>
                </w:rPr>
                <w:t>2000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Криминология. Учебное пособие. Москва. Зерцало,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33DC">
                <w:rPr>
                  <w:rFonts w:ascii="Times New Roman" w:hAnsi="Times New Roman" w:cs="Times New Roman"/>
                </w:rPr>
                <w:t>1998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 w:rsidP="00EB33D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 xml:space="preserve">Криминология. Учебно-методические материалы и альбом схем. Учебное пособие под ред. С.Е. Вицина и В.А. Уткина. Москва,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33DC">
                <w:rPr>
                  <w:rFonts w:ascii="Times New Roman" w:hAnsi="Times New Roman" w:cs="Times New Roman"/>
                </w:rPr>
                <w:t>1998 г</w:t>
              </w:r>
            </w:smartTag>
            <w:r w:rsidRPr="00EB33DC">
              <w:rPr>
                <w:rFonts w:ascii="Times New Roman" w:hAnsi="Times New Roman" w:cs="Times New Roman"/>
              </w:rPr>
              <w:t>.</w:t>
            </w:r>
          </w:p>
          <w:p w:rsidR="00EB33DC" w:rsidRPr="00EB33DC" w:rsidRDefault="00EB33DC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EB33DC" w:rsidRPr="00EB33DC" w:rsidRDefault="00EB33DC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t xml:space="preserve">13,14 апта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DC" w:rsidRPr="00EB33DC" w:rsidRDefault="00EB33DC">
            <w:pPr>
              <w:pStyle w:val="2"/>
            </w:pPr>
            <w:r w:rsidRPr="00EB33DC">
              <w:t>Жазбаша</w:t>
            </w:r>
          </w:p>
          <w:p w:rsidR="00EB33DC" w:rsidRPr="00EB33DC" w:rsidRDefault="00EB33DC">
            <w:pPr>
              <w:pStyle w:val="2"/>
              <w:rPr>
                <w:lang w:val="ru-RU"/>
              </w:rPr>
            </w:pPr>
            <w:r w:rsidRPr="00EB33DC">
              <w:t xml:space="preserve"> </w:t>
            </w:r>
            <w:r w:rsidRPr="00EB33DC">
              <w:rPr>
                <w:lang w:val="ru-RU"/>
              </w:rPr>
              <w:t>6</w:t>
            </w:r>
            <w:r w:rsidRPr="00EB33DC">
              <w:t xml:space="preserve"> балл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DC" w:rsidRPr="00EB33DC" w:rsidRDefault="00EB33DC">
            <w:pPr>
              <w:pStyle w:val="2"/>
              <w:rPr>
                <w:lang w:val="ru-RU"/>
              </w:rPr>
            </w:pPr>
          </w:p>
        </w:tc>
      </w:tr>
    </w:tbl>
    <w:p w:rsidR="00EB33DC" w:rsidRPr="00EB33DC" w:rsidRDefault="00EB33DC" w:rsidP="00EB33DC">
      <w:pPr>
        <w:jc w:val="center"/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pStyle w:val="210"/>
        <w:spacing w:line="240" w:lineRule="auto"/>
        <w:jc w:val="center"/>
        <w:rPr>
          <w:b/>
          <w:sz w:val="28"/>
          <w:lang w:val="kk-KZ"/>
        </w:rPr>
      </w:pPr>
      <w:r w:rsidRPr="00EB33DC">
        <w:rPr>
          <w:b/>
          <w:sz w:val="28"/>
          <w:lang w:val="kk-KZ"/>
        </w:rPr>
        <w:t>СӨЖ өткізу мерзімі</w:t>
      </w:r>
    </w:p>
    <w:p w:rsidR="00EB33DC" w:rsidRPr="00EB33DC" w:rsidRDefault="00EB33DC" w:rsidP="00EB33DC">
      <w:pPr>
        <w:pStyle w:val="210"/>
        <w:spacing w:line="240" w:lineRule="auto"/>
        <w:jc w:val="center"/>
        <w:rPr>
          <w:b/>
          <w:sz w:val="28"/>
          <w:lang w:val="kk-KZ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585"/>
        <w:gridCol w:w="589"/>
        <w:gridCol w:w="589"/>
        <w:gridCol w:w="589"/>
        <w:gridCol w:w="589"/>
        <w:gridCol w:w="590"/>
        <w:gridCol w:w="590"/>
        <w:gridCol w:w="586"/>
        <w:gridCol w:w="590"/>
        <w:gridCol w:w="612"/>
        <w:gridCol w:w="612"/>
        <w:gridCol w:w="612"/>
        <w:gridCol w:w="612"/>
        <w:gridCol w:w="612"/>
      </w:tblGrid>
      <w:tr w:rsidR="00EB33DC" w:rsidRPr="00EB33DC" w:rsidTr="00EB33D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Апталар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B33DC" w:rsidRPr="00EB33DC" w:rsidTr="00EB33D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EB33DC" w:rsidRPr="00EB33DC" w:rsidTr="00EB33D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EB33DC" w:rsidRPr="00EB33DC" w:rsidTr="00EB33D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EB33DC" w:rsidRPr="00EB33DC" w:rsidTr="00EB33D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EB33DC" w:rsidRPr="00EB33DC" w:rsidTr="00EB33D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proofErr w:type="gramStart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  <w:tr w:rsidR="00EB33DC" w:rsidRPr="00EB33DC" w:rsidTr="00EB33D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Баллдардың саны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</w:pPr>
          </w:p>
        </w:tc>
      </w:tr>
    </w:tbl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EB33DC" w:rsidRPr="00EB33DC" w:rsidRDefault="00EB33DC" w:rsidP="00EB33DC">
      <w:pPr>
        <w:rPr>
          <w:rFonts w:ascii="Times New Roman" w:hAnsi="Times New Roman" w:cs="Times New Roman"/>
          <w:b/>
          <w:sz w:val="24"/>
          <w:szCs w:val="24"/>
        </w:rPr>
      </w:pPr>
      <w:r w:rsidRPr="00EB33DC">
        <w:rPr>
          <w:rFonts w:ascii="Times New Roman" w:hAnsi="Times New Roman" w:cs="Times New Roman"/>
          <w:b/>
        </w:rPr>
        <w:t>Қорытынды емтихан</w:t>
      </w:r>
    </w:p>
    <w:p w:rsidR="00EB33DC" w:rsidRPr="00EB33DC" w:rsidRDefault="00EB33DC" w:rsidP="00EB33DC">
      <w:pPr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  <w:b/>
        </w:rPr>
        <w:t xml:space="preserve">       </w:t>
      </w:r>
      <w:r w:rsidRPr="00EB33DC">
        <w:rPr>
          <w:rFonts w:ascii="Times New Roman" w:hAnsi="Times New Roman" w:cs="Times New Roman"/>
        </w:rPr>
        <w:t>Аралық бақылау өткен дә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>істік және семинарлық сабақтарда өткен теориялық және тәжірибелік сұрақтар бойынша өткізіледі.</w:t>
      </w:r>
    </w:p>
    <w:p w:rsidR="00EB33DC" w:rsidRPr="00EB33DC" w:rsidRDefault="00EB33DC" w:rsidP="00EB33DC">
      <w:pPr>
        <w:rPr>
          <w:rFonts w:ascii="Times New Roman" w:hAnsi="Times New Roman" w:cs="Times New Roman"/>
        </w:rPr>
      </w:pPr>
    </w:p>
    <w:p w:rsidR="00EB33DC" w:rsidRPr="00EB33DC" w:rsidRDefault="00EB33DC" w:rsidP="00EB33DC">
      <w:pPr>
        <w:tabs>
          <w:tab w:val="left" w:pos="360"/>
        </w:tabs>
        <w:jc w:val="both"/>
        <w:rPr>
          <w:rFonts w:ascii="Times New Roman" w:eastAsia="??" w:hAnsi="Times New Roman" w:cs="Times New Roman"/>
          <w:b/>
          <w:bCs/>
        </w:rPr>
      </w:pPr>
      <w:r w:rsidRPr="00EB33DC">
        <w:rPr>
          <w:rFonts w:ascii="Times New Roman" w:eastAsia="??" w:hAnsi="Times New Roman" w:cs="Times New Roman"/>
          <w:b/>
          <w:bCs/>
        </w:rPr>
        <w:t>Бі</w:t>
      </w:r>
      <w:proofErr w:type="gramStart"/>
      <w:r w:rsidRPr="00EB33DC">
        <w:rPr>
          <w:rFonts w:ascii="Times New Roman" w:eastAsia="??" w:hAnsi="Times New Roman" w:cs="Times New Roman"/>
          <w:b/>
          <w:bCs/>
        </w:rPr>
        <w:t>л</w:t>
      </w:r>
      <w:proofErr w:type="gramEnd"/>
      <w:r w:rsidRPr="00EB33DC">
        <w:rPr>
          <w:rFonts w:ascii="Times New Roman" w:eastAsia="??" w:hAnsi="Times New Roman" w:cs="Times New Roman"/>
          <w:b/>
          <w:bCs/>
        </w:rPr>
        <w:t>імді бағалау шкаласы:</w:t>
      </w:r>
    </w:p>
    <w:p w:rsidR="00EB33DC" w:rsidRPr="00EB33DC" w:rsidRDefault="00EB33DC" w:rsidP="00EB33DC">
      <w:pPr>
        <w:ind w:firstLine="567"/>
        <w:rPr>
          <w:rFonts w:ascii="Times New Roman" w:eastAsia="Times New Roman" w:hAnsi="Times New Roman" w:cs="Times New Roman"/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3"/>
        <w:gridCol w:w="2391"/>
        <w:gridCol w:w="1631"/>
        <w:gridCol w:w="71"/>
        <w:gridCol w:w="2987"/>
        <w:gridCol w:w="97"/>
      </w:tblGrid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kk-KZ"/>
              </w:rPr>
            </w:pPr>
            <w:r w:rsidRPr="00EB33DC">
              <w:rPr>
                <w:b/>
                <w:bCs/>
                <w:lang w:val="kk-KZ"/>
              </w:rPr>
              <w:t>Бағаны әріптік бағалау эквиваленті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kk-KZ"/>
              </w:rPr>
            </w:pPr>
            <w:r w:rsidRPr="00EB33DC">
              <w:rPr>
                <w:b/>
                <w:bCs/>
                <w:lang w:val="kk-KZ"/>
              </w:rPr>
              <w:t>Бағаны сандық бағалау эквиваленті</w:t>
            </w:r>
          </w:p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rPr>
                <w:b/>
                <w:bCs/>
                <w:lang w:val="kk-KZ"/>
              </w:rPr>
            </w:pPr>
            <w:r w:rsidRPr="00EB33DC">
              <w:rPr>
                <w:b/>
                <w:bCs/>
                <w:lang w:val="kk-KZ"/>
              </w:rPr>
              <w:t xml:space="preserve">           (</w:t>
            </w:r>
            <w:r w:rsidRPr="00EB33DC">
              <w:rPr>
                <w:b/>
                <w:bCs/>
              </w:rPr>
              <w:t>GPA</w:t>
            </w:r>
            <w:r w:rsidRPr="00EB33DC">
              <w:rPr>
                <w:b/>
                <w:bCs/>
                <w:lang w:val="kk-KZ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en-US"/>
              </w:rPr>
            </w:pPr>
            <w:r w:rsidRPr="00EB33DC">
              <w:t xml:space="preserve">  </w:t>
            </w:r>
            <w:r w:rsidRPr="00EB33DC">
              <w:rPr>
                <w:b/>
                <w:bCs/>
                <w:lang w:val="kk-KZ"/>
              </w:rPr>
              <w:t xml:space="preserve">Пайыздық мазмұны </w:t>
            </w:r>
            <w:r w:rsidRPr="00EB33DC">
              <w:rPr>
                <w:b/>
                <w:bCs/>
              </w:rPr>
              <w:t>%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lang w:val="kk-KZ"/>
              </w:rPr>
            </w:pPr>
            <w:r w:rsidRPr="00EB33DC">
              <w:rPr>
                <w:b/>
                <w:bCs/>
                <w:lang w:val="kk-KZ"/>
              </w:rPr>
              <w:t>Дәстүрлі жүйе бойынша бағалау</w:t>
            </w: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  <w:r w:rsidRPr="00EB33DC">
              <w:rPr>
                <w:lang w:val="kk-KZ"/>
              </w:rPr>
              <w:t>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95-100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  <w:r w:rsidRPr="00EB33DC">
              <w:t>«</w:t>
            </w:r>
            <w:r w:rsidRPr="00EB33DC">
              <w:rPr>
                <w:lang w:val="kk-KZ"/>
              </w:rPr>
              <w:t>Өте жақсы»</w:t>
            </w: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rPr>
                <w:lang w:val="kk-KZ"/>
              </w:rPr>
              <w:t>А</w:t>
            </w:r>
            <w:r w:rsidRPr="00EB33DC"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3,67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90-94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B+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3,33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85-89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</w:p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lang w:val="kk-KZ"/>
              </w:rPr>
            </w:pPr>
            <w:r w:rsidRPr="00EB33DC">
              <w:t>«</w:t>
            </w:r>
            <w:r w:rsidRPr="00EB33DC">
              <w:rPr>
                <w:lang w:val="kk-KZ"/>
              </w:rPr>
              <w:t>Жақсы»</w:t>
            </w: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B-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80-84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B-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2,67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75-79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C+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2,33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70-74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</w:p>
          <w:p w:rsidR="00EB33DC" w:rsidRPr="00EB33DC" w:rsidRDefault="00EB33DC">
            <w:pPr>
              <w:pStyle w:val="ab"/>
              <w:jc w:val="center"/>
              <w:rPr>
                <w:lang w:val="kk-KZ"/>
              </w:rPr>
            </w:pPr>
          </w:p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jc w:val="center"/>
              <w:rPr>
                <w:lang w:val="kk-KZ"/>
              </w:rPr>
            </w:pPr>
            <w:r w:rsidRPr="00EB33DC">
              <w:rPr>
                <w:lang w:val="kk-KZ"/>
              </w:rPr>
              <w:t>«Қанағаттандырарлық»</w:t>
            </w: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65-69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C-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1,67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60-64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D+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1,33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55-59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D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50-54</w:t>
            </w:r>
          </w:p>
        </w:tc>
        <w:tc>
          <w:tcPr>
            <w:tcW w:w="6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DC" w:rsidRPr="00EB33DC" w:rsidRDefault="00EB33DC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F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EB33DC"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0-49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t>«</w:t>
            </w:r>
            <w:r w:rsidRPr="00EB33DC">
              <w:rPr>
                <w:lang w:val="kk-KZ"/>
              </w:rPr>
              <w:t>Қанағаттандырарлықсыз»</w:t>
            </w:r>
          </w:p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rPr>
                <w:lang w:val="kk-KZ"/>
              </w:rPr>
            </w:pPr>
            <w:r w:rsidRPr="00EB33DC">
              <w:rPr>
                <w:lang w:val="kk-KZ"/>
              </w:rPr>
              <w:t>(өтпейтін баға)</w:t>
            </w:r>
          </w:p>
        </w:tc>
      </w:tr>
      <w:tr w:rsidR="00EB33DC" w:rsidRPr="005E0E79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kk-KZ"/>
              </w:rPr>
              <w:t>«Пән аяқталған жоқ»</w:t>
            </w:r>
          </w:p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kk-KZ"/>
              </w:rPr>
              <w:t>(</w:t>
            </w:r>
            <w:r w:rsidRPr="00EB33DC">
              <w:rPr>
                <w:lang w:val="en-US"/>
              </w:rPr>
              <w:t xml:space="preserve">GPA </w:t>
            </w:r>
            <w:r w:rsidRPr="00EB33DC">
              <w:t>есептеу</w:t>
            </w:r>
            <w:r w:rsidRPr="00EB33DC">
              <w:rPr>
                <w:lang w:val="en-US"/>
              </w:rPr>
              <w:t xml:space="preserve"> </w:t>
            </w:r>
            <w:r w:rsidRPr="00EB33DC">
              <w:t>барысында</w:t>
            </w:r>
            <w:r w:rsidRPr="00EB33DC">
              <w:rPr>
                <w:lang w:val="en-US"/>
              </w:rPr>
              <w:t xml:space="preserve"> </w:t>
            </w:r>
            <w:r w:rsidRPr="00EB33DC">
              <w:t>ескерілмейді</w:t>
            </w:r>
            <w:r w:rsidRPr="00EB33DC">
              <w:rPr>
                <w:lang w:val="kk-KZ"/>
              </w:rPr>
              <w:t>)</w:t>
            </w:r>
          </w:p>
        </w:tc>
      </w:tr>
      <w:tr w:rsidR="00EB33DC" w:rsidRPr="005E0E79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W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en-US"/>
              </w:rPr>
              <w:t>«</w:t>
            </w:r>
            <w:r w:rsidRPr="00EB33DC">
              <w:rPr>
                <w:lang w:val="kk-KZ"/>
              </w:rPr>
              <w:t>Сыналды»</w:t>
            </w:r>
          </w:p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kk-KZ"/>
              </w:rPr>
              <w:t>(</w:t>
            </w:r>
            <w:r w:rsidRPr="00EB33DC">
              <w:rPr>
                <w:lang w:val="en-US"/>
              </w:rPr>
              <w:t xml:space="preserve">GPA </w:t>
            </w:r>
            <w:r w:rsidRPr="00EB33DC">
              <w:t>есептеу</w:t>
            </w:r>
            <w:r w:rsidRPr="00EB33DC">
              <w:rPr>
                <w:lang w:val="en-US"/>
              </w:rPr>
              <w:t xml:space="preserve"> </w:t>
            </w:r>
            <w:r w:rsidRPr="00EB33DC">
              <w:t>барысында</w:t>
            </w:r>
            <w:r w:rsidRPr="00EB33DC">
              <w:rPr>
                <w:lang w:val="en-US"/>
              </w:rPr>
              <w:t xml:space="preserve"> </w:t>
            </w:r>
            <w:r w:rsidRPr="00EB33DC">
              <w:t>ескерілмейді</w:t>
            </w:r>
            <w:r w:rsidRPr="00EB33DC">
              <w:rPr>
                <w:lang w:val="kk-KZ"/>
              </w:rPr>
              <w:t>)</w:t>
            </w:r>
          </w:p>
        </w:tc>
      </w:tr>
      <w:tr w:rsidR="00EB33DC" w:rsidRPr="005E0E79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AW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en-US"/>
              </w:rPr>
              <w:t>«</w:t>
            </w:r>
            <w:r w:rsidRPr="00EB33DC">
              <w:rPr>
                <w:lang w:val="kk-KZ"/>
              </w:rPr>
              <w:t>Сыналмады» (</w:t>
            </w:r>
            <w:r w:rsidRPr="00EB33DC">
              <w:rPr>
                <w:lang w:val="en-US"/>
              </w:rPr>
              <w:t xml:space="preserve">GPA </w:t>
            </w:r>
            <w:r w:rsidRPr="00EB33DC">
              <w:t>есептеу</w:t>
            </w:r>
            <w:r w:rsidRPr="00EB33DC">
              <w:rPr>
                <w:lang w:val="en-US"/>
              </w:rPr>
              <w:t xml:space="preserve"> </w:t>
            </w:r>
            <w:r w:rsidRPr="00EB33DC">
              <w:t>барысында</w:t>
            </w:r>
            <w:r w:rsidRPr="00EB33DC">
              <w:rPr>
                <w:lang w:val="en-US"/>
              </w:rPr>
              <w:t xml:space="preserve"> </w:t>
            </w:r>
            <w:r w:rsidRPr="00EB33DC">
              <w:lastRenderedPageBreak/>
              <w:t>ескерілмейді</w:t>
            </w:r>
            <w:r w:rsidRPr="00EB33DC">
              <w:rPr>
                <w:lang w:val="kk-KZ"/>
              </w:rPr>
              <w:t>)</w:t>
            </w:r>
          </w:p>
        </w:tc>
      </w:tr>
      <w:tr w:rsidR="00EB33DC" w:rsidRPr="005E0E79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lastRenderedPageBreak/>
              <w:t>AU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en-US"/>
              </w:rPr>
            </w:pPr>
            <w:r w:rsidRPr="00EB33DC"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en-US"/>
              </w:rPr>
              <w:t>«</w:t>
            </w:r>
            <w:r w:rsidRPr="00EB33DC">
              <w:rPr>
                <w:lang w:val="kk-KZ"/>
              </w:rPr>
              <w:t>Пәннен бас тарту» (</w:t>
            </w:r>
            <w:r w:rsidRPr="00EB33DC">
              <w:rPr>
                <w:lang w:val="en-US"/>
              </w:rPr>
              <w:t xml:space="preserve">GPA </w:t>
            </w:r>
            <w:r w:rsidRPr="00EB33DC">
              <w:t>есептеу</w:t>
            </w:r>
            <w:r w:rsidRPr="00EB33DC">
              <w:rPr>
                <w:lang w:val="en-US"/>
              </w:rPr>
              <w:t xml:space="preserve"> </w:t>
            </w:r>
            <w:r w:rsidRPr="00EB33DC">
              <w:t>барысында</w:t>
            </w:r>
            <w:r w:rsidRPr="00EB33DC">
              <w:rPr>
                <w:lang w:val="en-US"/>
              </w:rPr>
              <w:t xml:space="preserve"> </w:t>
            </w:r>
            <w:r w:rsidRPr="00EB33DC">
              <w:t>ескерілмейді</w:t>
            </w:r>
            <w:r w:rsidRPr="00EB33DC">
              <w:rPr>
                <w:lang w:val="kk-KZ"/>
              </w:rPr>
              <w:t>)</w:t>
            </w:r>
          </w:p>
        </w:tc>
      </w:tr>
      <w:tr w:rsidR="00EB33DC" w:rsidRPr="005E0E79" w:rsidTr="00EB33DC">
        <w:trPr>
          <w:gridAfter w:val="1"/>
          <w:wAfter w:w="97" w:type="dxa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en-US"/>
              </w:rPr>
              <w:t>P/NP</w:t>
            </w:r>
            <w:r w:rsidRPr="00EB33DC">
              <w:rPr>
                <w:lang w:val="kk-KZ"/>
              </w:rPr>
              <w:t>(</w:t>
            </w:r>
            <w:r w:rsidRPr="00EB33DC">
              <w:rPr>
                <w:lang w:val="en-US"/>
              </w:rPr>
              <w:t>Pass</w:t>
            </w:r>
            <w:r w:rsidRPr="00EB33DC">
              <w:rPr>
                <w:lang w:val="kk-KZ"/>
              </w:rPr>
              <w:t>/</w:t>
            </w:r>
            <w:r w:rsidRPr="00EB33DC">
              <w:rPr>
                <w:lang w:val="en-US"/>
              </w:rPr>
              <w:t>No Pass</w:t>
            </w:r>
            <w:r w:rsidRPr="00EB33DC">
              <w:rPr>
                <w:lang w:val="kk-KZ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EB33DC"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kk-KZ"/>
              </w:rPr>
            </w:pPr>
            <w:r w:rsidRPr="00EB33DC">
              <w:rPr>
                <w:lang w:val="kk-KZ"/>
              </w:rPr>
              <w:t>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pStyle w:val="ab"/>
              <w:tabs>
                <w:tab w:val="center" w:pos="4677"/>
                <w:tab w:val="right" w:pos="9355"/>
              </w:tabs>
              <w:snapToGrid w:val="0"/>
              <w:rPr>
                <w:lang w:val="kk-KZ"/>
              </w:rPr>
            </w:pPr>
            <w:r w:rsidRPr="00EB33DC">
              <w:rPr>
                <w:lang w:val="kk-KZ"/>
              </w:rPr>
              <w:t>«Академиялық себептерге байланысты пәнді алып тастау» (GPA есептеу барысында ескерілмейді)</w:t>
            </w:r>
          </w:p>
        </w:tc>
      </w:tr>
      <w:tr w:rsidR="00EB33DC" w:rsidRPr="005E0E79" w:rsidTr="00EB33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546B2">
              <w:rPr>
                <w:rFonts w:ascii="Times New Roman" w:hAnsi="Times New Roman" w:cs="Times New Roman"/>
                <w:lang w:val="kk-KZ"/>
              </w:rPr>
              <w:t>«Пән тыңдалды»(GPA есептеу барысында ескерілмейді)</w:t>
            </w:r>
          </w:p>
        </w:tc>
      </w:tr>
      <w:tr w:rsidR="00EB33DC" w:rsidRPr="00EB33DC" w:rsidTr="00EB33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</w:rPr>
              <w:t>30-60</w:t>
            </w:r>
          </w:p>
          <w:p w:rsidR="00EB33DC" w:rsidRPr="00EB33DC" w:rsidRDefault="00EB33D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</w:rPr>
              <w:t>50-100</w:t>
            </w:r>
          </w:p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3DC">
              <w:rPr>
                <w:rFonts w:ascii="Times New Roman" w:hAnsi="Times New Roman" w:cs="Times New Roman"/>
              </w:rPr>
              <w:t>«Аттестаталды»(GPA есептеу барысында ескерілмейді)</w:t>
            </w:r>
          </w:p>
        </w:tc>
      </w:tr>
      <w:tr w:rsidR="00EB33DC" w:rsidRPr="005E0E79" w:rsidTr="00EB33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3DC">
              <w:rPr>
                <w:rFonts w:ascii="Times New Roman" w:hAnsi="Times New Roman" w:cs="Times New Roman"/>
              </w:rPr>
              <w:t>0-29</w:t>
            </w:r>
          </w:p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EB33DC">
              <w:rPr>
                <w:rFonts w:ascii="Times New Roman" w:hAnsi="Times New Roman" w:cs="Times New Roman"/>
              </w:rPr>
              <w:t>0-49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546B2">
              <w:rPr>
                <w:rFonts w:ascii="Times New Roman" w:hAnsi="Times New Roman" w:cs="Times New Roman"/>
                <w:lang w:val="en-US"/>
              </w:rPr>
              <w:t>«</w:t>
            </w:r>
            <w:r w:rsidRPr="00EB33DC">
              <w:rPr>
                <w:rFonts w:ascii="Times New Roman" w:hAnsi="Times New Roman" w:cs="Times New Roman"/>
              </w:rPr>
              <w:t>Аттестатталмады</w:t>
            </w:r>
            <w:r w:rsidRPr="002546B2">
              <w:rPr>
                <w:rFonts w:ascii="Times New Roman" w:hAnsi="Times New Roman" w:cs="Times New Roman"/>
                <w:lang w:val="en-US"/>
              </w:rPr>
              <w:t xml:space="preserve">»(GPA </w:t>
            </w:r>
            <w:r w:rsidRPr="00EB33DC">
              <w:rPr>
                <w:rFonts w:ascii="Times New Roman" w:hAnsi="Times New Roman" w:cs="Times New Roman"/>
              </w:rPr>
              <w:t>есептеу</w:t>
            </w:r>
            <w:r w:rsidRPr="002546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33DC">
              <w:rPr>
                <w:rFonts w:ascii="Times New Roman" w:hAnsi="Times New Roman" w:cs="Times New Roman"/>
              </w:rPr>
              <w:t>барысында</w:t>
            </w:r>
            <w:r w:rsidRPr="002546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33DC">
              <w:rPr>
                <w:rFonts w:ascii="Times New Roman" w:hAnsi="Times New Roman" w:cs="Times New Roman"/>
              </w:rPr>
              <w:t>ескерілмейді</w:t>
            </w:r>
            <w:r w:rsidRPr="002546B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B33DC" w:rsidRPr="00EB33DC" w:rsidTr="00EB33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proofErr w:type="gramStart"/>
            <w:r w:rsidRPr="00EB33DC">
              <w:rPr>
                <w:rFonts w:ascii="Times New Roman" w:hAnsi="Times New Roman" w:cs="Times New Roman"/>
              </w:rPr>
              <w:t>П</w:t>
            </w:r>
            <w:proofErr w:type="gramEnd"/>
            <w:r w:rsidRPr="00EB33DC">
              <w:rPr>
                <w:rFonts w:ascii="Times New Roman" w:hAnsi="Times New Roman" w:cs="Times New Roman"/>
              </w:rPr>
              <w:t>әнді қайтадан оқу</w:t>
            </w:r>
          </w:p>
          <w:p w:rsidR="00EB33DC" w:rsidRPr="00EB33DC" w:rsidRDefault="00EB33DC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</w:rPr>
              <w:t>(GPA есептеу барысында ескерілмейді)</w:t>
            </w:r>
          </w:p>
        </w:tc>
      </w:tr>
    </w:tbl>
    <w:p w:rsidR="00EB33DC" w:rsidRPr="00EB33DC" w:rsidRDefault="00EB33DC" w:rsidP="00EB33DC">
      <w:pPr>
        <w:ind w:firstLine="567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B33DC" w:rsidRPr="00EB33DC" w:rsidRDefault="00EB33DC" w:rsidP="00EB33DC">
      <w:pPr>
        <w:ind w:firstLine="720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EB33DC" w:rsidRPr="002546B2" w:rsidRDefault="00EB33DC" w:rsidP="00EB33DC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6B2">
        <w:rPr>
          <w:rFonts w:ascii="Times New Roman" w:hAnsi="Times New Roman" w:cs="Times New Roman"/>
          <w:b/>
          <w:lang w:val="kk-KZ"/>
        </w:rPr>
        <w:t>Баға қою саясаты</w:t>
      </w:r>
    </w:p>
    <w:p w:rsidR="00EB33DC" w:rsidRPr="002546B2" w:rsidRDefault="00EB33DC" w:rsidP="00EB33DC">
      <w:pPr>
        <w:jc w:val="both"/>
        <w:rPr>
          <w:rFonts w:ascii="Times New Roman" w:hAnsi="Times New Roman" w:cs="Times New Roman"/>
          <w:lang w:val="kk-KZ"/>
        </w:rPr>
      </w:pPr>
      <w:r w:rsidRPr="002546B2">
        <w:rPr>
          <w:rFonts w:ascii="Times New Roman" w:hAnsi="Times New Roman" w:cs="Times New Roman"/>
          <w:lang w:val="kk-KZ"/>
        </w:rPr>
        <w:t xml:space="preserve">     Пәнді оқу барлық өткен материалдарды қамтитын жазбаша нысанда емтихан тапсырумен аяқталады. Емтиханға жіберу үшін міндетті шарт болып бағдарламада көзделінген барлық тапсырмаларды орындау танылады. Дәрістік курс тақырыптары бойынша: жазбаша жұмыстар, СӨЖ шегінде құқықтық статистика пәні бойынша көзделінген неғұрлым өзекті мәселелер бойынша пікірталас жүргізу жоспарланған.</w:t>
      </w:r>
    </w:p>
    <w:p w:rsidR="00EB33DC" w:rsidRPr="002546B2" w:rsidRDefault="00EB33DC" w:rsidP="00EB33DC">
      <w:pPr>
        <w:jc w:val="both"/>
        <w:rPr>
          <w:rFonts w:ascii="Times New Roman" w:hAnsi="Times New Roman" w:cs="Times New Roman"/>
          <w:lang w:val="kk-KZ"/>
        </w:rPr>
      </w:pPr>
      <w:r w:rsidRPr="002546B2">
        <w:rPr>
          <w:rFonts w:ascii="Times New Roman" w:hAnsi="Times New Roman" w:cs="Times New Roman"/>
          <w:lang w:val="kk-KZ"/>
        </w:rPr>
        <w:t xml:space="preserve">    Қорытынды бағаны қою кезінде аралық бақылау баллдарының нәтижелері ескеріледі.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32"/>
        <w:gridCol w:w="3313"/>
        <w:gridCol w:w="1907"/>
        <w:gridCol w:w="6"/>
        <w:gridCol w:w="1905"/>
        <w:gridCol w:w="8"/>
        <w:gridCol w:w="2074"/>
        <w:gridCol w:w="33"/>
      </w:tblGrid>
      <w:tr w:rsidR="00EB33DC" w:rsidRPr="00EB33DC" w:rsidTr="00EB33D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Жұмыс тү</w:t>
            </w:r>
            <w:proofErr w:type="gramStart"/>
            <w:r w:rsidRPr="00EB33D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B33DC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Баға (max балл)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Сомасы</w:t>
            </w:r>
          </w:p>
        </w:tc>
      </w:tr>
      <w:tr w:rsidR="00EB33DC" w:rsidRPr="00EB33DC" w:rsidTr="00EB33D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Дә</w:t>
            </w:r>
            <w:proofErr w:type="gramStart"/>
            <w:r w:rsidRPr="00EB33D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B33DC">
              <w:rPr>
                <w:rFonts w:ascii="Times New Roman" w:hAnsi="Times New Roman" w:cs="Times New Roman"/>
                <w:b/>
              </w:rPr>
              <w:t>іс сабағы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B33DC" w:rsidRPr="00EB33DC" w:rsidTr="00EB33D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Семинар сабағы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B33DC" w:rsidRPr="00EB33DC" w:rsidTr="00EB33D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proofErr w:type="gramStart"/>
            <w:r w:rsidRPr="00EB33DC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B33DC" w:rsidRPr="00EB33DC" w:rsidTr="00EB33D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1 Аралық бақылау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B33DC" w:rsidRPr="00EB33DC" w:rsidTr="00EB33DC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2 Аралық бақылау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33DC" w:rsidRPr="00EB33DC" w:rsidTr="00EB33DC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Конспектілерді тексеру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Тестілеу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EB33DC" w:rsidRPr="00EB33DC" w:rsidTr="00EB33DC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Емтихан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EB33DC" w:rsidRPr="00EB33DC" w:rsidTr="00EB33DC">
        <w:trPr>
          <w:gridAfter w:val="1"/>
          <w:wAfter w:w="33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Барлығы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DC" w:rsidRPr="00EB33DC" w:rsidRDefault="00EB33D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3DC" w:rsidRPr="00EB33DC" w:rsidRDefault="00EB33D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B33DC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EB33DC" w:rsidRPr="00EB33DC" w:rsidRDefault="00EB33DC" w:rsidP="00EB33DC">
      <w:pPr>
        <w:ind w:firstLine="720"/>
        <w:jc w:val="center"/>
        <w:rPr>
          <w:rFonts w:ascii="Times New Roman" w:hAnsi="Times New Roman" w:cs="Times New Roman"/>
          <w:b/>
          <w:bCs/>
          <w:lang w:val="kk-KZ" w:eastAsia="ar-SA"/>
        </w:rPr>
      </w:pPr>
    </w:p>
    <w:p w:rsidR="00EB33DC" w:rsidRPr="00EB33DC" w:rsidRDefault="00EB33DC" w:rsidP="00EB33DC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EB33DC" w:rsidRPr="00EB33DC" w:rsidRDefault="00EB33DC" w:rsidP="00EB33DC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Курстың саясаты және процедурасы: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Студенттің міндетіне сабаќќа міндетті ќатысу, </w:t>
      </w:r>
      <w:proofErr w:type="gramStart"/>
      <w:r w:rsidRPr="00EB33DC">
        <w:rPr>
          <w:rFonts w:ascii="Times New Roman" w:hAnsi="Times New Roman" w:cs="Times New Roman"/>
        </w:rPr>
        <w:t>п</w:t>
      </w:r>
      <w:proofErr w:type="gramEnd"/>
      <w:r w:rsidRPr="00EB33DC">
        <w:rPr>
          <w:rFonts w:ascii="Times New Roman" w:hAnsi="Times New Roman" w:cs="Times New Roman"/>
        </w:rPr>
        <w:t>єн бойынша тапсырмаларды жєне тапсыру графигініњ талаптарын орындау,  єдебиеттермен Өзіндік жұмыс істеу кіреді.</w:t>
      </w:r>
    </w:p>
    <w:p w:rsidR="00EB33DC" w:rsidRPr="00EB33DC" w:rsidRDefault="00EB33DC" w:rsidP="00EB33DC">
      <w:pPr>
        <w:ind w:firstLine="708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Тапсырмаларды уаќытылы жєне толыќ   орындау  є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бір жұмыс бойынша  ең жоғарғы баллды алуды білдіреді. Аяќталмаѓан жазбаша жұмыстар саналмайды.</w:t>
      </w:r>
    </w:p>
    <w:p w:rsidR="00EB33DC" w:rsidRPr="00EB33DC" w:rsidRDefault="00EB33DC" w:rsidP="00EB33DC">
      <w:pPr>
        <w:ind w:firstLine="708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Марапаттау баллдары: 3 балл – </w:t>
      </w:r>
    </w:p>
    <w:p w:rsidR="00EB33DC" w:rsidRPr="00EB33DC" w:rsidRDefault="00EB33DC" w:rsidP="00EB33D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шығармашылыќ көзқарасы үшін;</w:t>
      </w:r>
    </w:p>
    <w:p w:rsidR="00EB33DC" w:rsidRPr="00EB33DC" w:rsidRDefault="00EB33DC" w:rsidP="00EB33D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оќ</w:t>
      </w:r>
      <w:proofErr w:type="gramStart"/>
      <w:r w:rsidRPr="00EB33DC">
        <w:rPr>
          <w:rFonts w:ascii="Times New Roman" w:hAnsi="Times New Roman" w:cs="Times New Roman"/>
        </w:rPr>
        <w:t>у</w:t>
      </w:r>
      <w:proofErr w:type="gramEnd"/>
      <w:r w:rsidRPr="00EB33DC">
        <w:rPr>
          <w:rFonts w:ascii="Times New Roman" w:hAnsi="Times New Roman" w:cs="Times New Roman"/>
        </w:rPr>
        <w:t xml:space="preserve"> процессіне белсенді ќатысќаны үшін;</w:t>
      </w:r>
    </w:p>
    <w:p w:rsidR="00EB33DC" w:rsidRPr="00EB33DC" w:rsidRDefault="00EB33DC" w:rsidP="00EB33D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ә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 xml:space="preserve"> түрлі ќайнар көздерді пайдаланғаны үшін.</w:t>
      </w:r>
    </w:p>
    <w:p w:rsidR="00EB33DC" w:rsidRPr="00EB33DC" w:rsidRDefault="00EB33DC" w:rsidP="00EB33DC">
      <w:pPr>
        <w:ind w:left="708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Айып баллдары: 3 балл жалпы сандардан алынады егер:</w:t>
      </w:r>
    </w:p>
    <w:p w:rsidR="00EB33DC" w:rsidRPr="00EB33DC" w:rsidRDefault="00EB33DC" w:rsidP="00EB33D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материалдарды уаќытылы берілмеген жаѓдайда;</w:t>
      </w:r>
    </w:p>
    <w:p w:rsidR="00EB33DC" w:rsidRPr="00EB33DC" w:rsidRDefault="00EB33DC" w:rsidP="00EB33D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сапалы емес жұмысты орныдаѓан үшін;</w:t>
      </w:r>
    </w:p>
    <w:p w:rsidR="00EB33DC" w:rsidRPr="00EB33DC" w:rsidRDefault="00EB33DC" w:rsidP="00EB33D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сабаќты өткізгені үшін;</w:t>
      </w:r>
    </w:p>
    <w:p w:rsidR="00EB33DC" w:rsidRPr="00EB33DC" w:rsidRDefault="00EB33DC" w:rsidP="00EB33D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33DC">
        <w:rPr>
          <w:rFonts w:ascii="Times New Roman" w:hAnsi="Times New Roman" w:cs="Times New Roman"/>
        </w:rPr>
        <w:t>саба</w:t>
      </w:r>
      <w:proofErr w:type="gramEnd"/>
      <w:r w:rsidRPr="00EB33DC">
        <w:rPr>
          <w:rFonts w:ascii="Times New Roman" w:hAnsi="Times New Roman" w:cs="Times New Roman"/>
        </w:rPr>
        <w:t>ќќа кешіккені үшін.</w:t>
      </w:r>
    </w:p>
    <w:p w:rsidR="00EB33DC" w:rsidRPr="00EB33DC" w:rsidRDefault="00EB33DC" w:rsidP="00EB33DC">
      <w:pPr>
        <w:ind w:left="708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Студенттіњ жеке өзінің ќатысуынсыз ќорытынды балл ќойылмайды.</w:t>
      </w:r>
    </w:p>
    <w:p w:rsidR="00EB33DC" w:rsidRPr="00EB33DC" w:rsidRDefault="00EB33DC" w:rsidP="00EB33DC">
      <w:pPr>
        <w:ind w:left="708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Студент </w:t>
      </w:r>
      <w:proofErr w:type="gramStart"/>
      <w:r w:rsidRPr="00EB33DC">
        <w:rPr>
          <w:rFonts w:ascii="Times New Roman" w:hAnsi="Times New Roman" w:cs="Times New Roman"/>
        </w:rPr>
        <w:t>орындау</w:t>
      </w:r>
      <w:proofErr w:type="gramEnd"/>
      <w:r w:rsidRPr="00EB33DC">
        <w:rPr>
          <w:rFonts w:ascii="Times New Roman" w:hAnsi="Times New Roman" w:cs="Times New Roman"/>
        </w:rPr>
        <w:t>ға міндетті:</w:t>
      </w:r>
    </w:p>
    <w:p w:rsidR="00EB33DC" w:rsidRPr="00EB33DC" w:rsidRDefault="00EB33DC" w:rsidP="00EB33DC">
      <w:pPr>
        <w:ind w:left="708"/>
        <w:jc w:val="both"/>
        <w:rPr>
          <w:rFonts w:ascii="Times New Roman" w:hAnsi="Times New Roman" w:cs="Times New Roman"/>
        </w:rPr>
      </w:pPr>
      <w:proofErr w:type="gramStart"/>
      <w:r w:rsidRPr="00EB33DC">
        <w:rPr>
          <w:rFonts w:ascii="Times New Roman" w:hAnsi="Times New Roman" w:cs="Times New Roman"/>
        </w:rPr>
        <w:t>саба</w:t>
      </w:r>
      <w:proofErr w:type="gramEnd"/>
      <w:r w:rsidRPr="00EB33DC">
        <w:rPr>
          <w:rFonts w:ascii="Times New Roman" w:hAnsi="Times New Roman" w:cs="Times New Roman"/>
        </w:rPr>
        <w:t>ққа ќатысуға;</w:t>
      </w:r>
    </w:p>
    <w:p w:rsidR="00EB33DC" w:rsidRPr="00EB33DC" w:rsidRDefault="00EB33DC" w:rsidP="00EB33DC">
      <w:pPr>
        <w:ind w:left="708"/>
        <w:jc w:val="both"/>
        <w:rPr>
          <w:rFonts w:ascii="Times New Roman" w:hAnsi="Times New Roman" w:cs="Times New Roman"/>
        </w:rPr>
      </w:pPr>
      <w:proofErr w:type="gramStart"/>
      <w:r w:rsidRPr="00EB33DC">
        <w:rPr>
          <w:rFonts w:ascii="Times New Roman" w:hAnsi="Times New Roman" w:cs="Times New Roman"/>
        </w:rPr>
        <w:t>саба</w:t>
      </w:r>
      <w:proofErr w:type="gramEnd"/>
      <w:r w:rsidRPr="00EB33DC">
        <w:rPr>
          <w:rFonts w:ascii="Times New Roman" w:hAnsi="Times New Roman" w:cs="Times New Roman"/>
        </w:rPr>
        <w:t>ққа ќалмауға;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EB33DC">
        <w:rPr>
          <w:rFonts w:ascii="Times New Roman" w:hAnsi="Times New Roman" w:cs="Times New Roman"/>
        </w:rPr>
        <w:t>СОӨЖ</w:t>
      </w:r>
      <w:proofErr w:type="gramEnd"/>
      <w:r w:rsidRPr="00EB33DC">
        <w:rPr>
          <w:rFonts w:ascii="Times New Roman" w:hAnsi="Times New Roman" w:cs="Times New Roman"/>
        </w:rPr>
        <w:t xml:space="preserve"> орындау барысындаѓы топтыќ жұмысќа, лекция жєне семинар сабаќтарына белсенді ќатысуға;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орындаушыл болу;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сабаќ</w:t>
      </w:r>
      <w:proofErr w:type="gramStart"/>
      <w:r w:rsidRPr="00EB33DC">
        <w:rPr>
          <w:rFonts w:ascii="Times New Roman" w:hAnsi="Times New Roman" w:cs="Times New Roman"/>
        </w:rPr>
        <w:t>тар</w:t>
      </w:r>
      <w:proofErr w:type="gramEnd"/>
      <w:r w:rsidRPr="00EB33DC">
        <w:rPr>
          <w:rFonts w:ascii="Times New Roman" w:hAnsi="Times New Roman" w:cs="Times New Roman"/>
        </w:rPr>
        <w:t>ѓа жүйелі түрде ќатысу;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СОӨЖ графигінде көрсетілген мерзі</w:t>
      </w:r>
      <w:proofErr w:type="gramStart"/>
      <w:r w:rsidRPr="00EB33DC">
        <w:rPr>
          <w:rFonts w:ascii="Times New Roman" w:hAnsi="Times New Roman" w:cs="Times New Roman"/>
        </w:rPr>
        <w:t>м</w:t>
      </w:r>
      <w:proofErr w:type="gramEnd"/>
      <w:r w:rsidRPr="00EB33DC">
        <w:rPr>
          <w:rFonts w:ascii="Times New Roman" w:hAnsi="Times New Roman" w:cs="Times New Roman"/>
        </w:rPr>
        <w:t>іне сєйкес орындалѓан тапсырмаларды тапсыру;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негізгі жєне ќосымша әдебиеттерді зерттеу;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шыдамды болып, сөйлесуге ашыќ болу;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>кері байланысты ќолдап отыру;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EB33DC">
        <w:rPr>
          <w:rFonts w:ascii="Times New Roman" w:hAnsi="Times New Roman" w:cs="Times New Roman"/>
        </w:rPr>
        <w:t>п</w:t>
      </w:r>
      <w:proofErr w:type="gramEnd"/>
      <w:r w:rsidRPr="00EB33DC">
        <w:rPr>
          <w:rFonts w:ascii="Times New Roman" w:hAnsi="Times New Roman" w:cs="Times New Roman"/>
        </w:rPr>
        <w:t>ікірлесуде тєуелсіз болуѓа тырысу;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EB33DC">
        <w:rPr>
          <w:rFonts w:ascii="Times New Roman" w:hAnsi="Times New Roman" w:cs="Times New Roman"/>
        </w:rPr>
        <w:t>м</w:t>
      </w:r>
      <w:proofErr w:type="gramEnd"/>
      <w:r w:rsidRPr="00EB33DC">
        <w:rPr>
          <w:rFonts w:ascii="Times New Roman" w:hAnsi="Times New Roman" w:cs="Times New Roman"/>
        </w:rPr>
        <w:t>єн бойынша сөйлесуді үйрену.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 xml:space="preserve">СОӨЖ </w:t>
      </w:r>
      <w:proofErr w:type="gramStart"/>
      <w:r w:rsidRPr="00EB33DC">
        <w:rPr>
          <w:rFonts w:ascii="Times New Roman" w:hAnsi="Times New Roman" w:cs="Times New Roman"/>
          <w:b/>
          <w:bCs/>
        </w:rPr>
        <w:t>-д</w:t>
      </w:r>
      <w:proofErr w:type="gramEnd"/>
      <w:r w:rsidRPr="00EB33DC">
        <w:rPr>
          <w:rFonts w:ascii="Times New Roman" w:hAnsi="Times New Roman" w:cs="Times New Roman"/>
          <w:b/>
          <w:bCs/>
        </w:rPr>
        <w:t>ің 3 тапсырмасын  уақтылы тапсырмағаны үшін AW бағасы қойылады.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Академиялық міне</w:t>
      </w:r>
      <w:proofErr w:type="gramStart"/>
      <w:r w:rsidRPr="00EB33DC">
        <w:rPr>
          <w:rFonts w:ascii="Times New Roman" w:hAnsi="Times New Roman" w:cs="Times New Roman"/>
          <w:b/>
          <w:bCs/>
        </w:rPr>
        <w:t>з-</w:t>
      </w:r>
      <w:proofErr w:type="gramEnd"/>
      <w:r w:rsidRPr="00EB33DC">
        <w:rPr>
          <w:rFonts w:ascii="Times New Roman" w:hAnsi="Times New Roman" w:cs="Times New Roman"/>
          <w:b/>
          <w:bCs/>
        </w:rPr>
        <w:t>құлық және этика саясаты</w:t>
      </w:r>
    </w:p>
    <w:p w:rsidR="00EB33DC" w:rsidRPr="00EB33DC" w:rsidRDefault="00EB33DC" w:rsidP="00EB33DC">
      <w:pPr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</w:rPr>
        <w:t xml:space="preserve">Төзімді болыңыз, басқа адамның </w:t>
      </w:r>
      <w:proofErr w:type="gramStart"/>
      <w:r w:rsidRPr="00EB33DC">
        <w:rPr>
          <w:rFonts w:ascii="Times New Roman" w:hAnsi="Times New Roman" w:cs="Times New Roman"/>
        </w:rPr>
        <w:t>п</w:t>
      </w:r>
      <w:proofErr w:type="gramEnd"/>
      <w:r w:rsidRPr="00EB33DC">
        <w:rPr>
          <w:rFonts w:ascii="Times New Roman" w:hAnsi="Times New Roman" w:cs="Times New Roman"/>
        </w:rPr>
        <w:t>ікірін құрметтеңіз. Өзіңіздің қарсы пікірлеріңізді сыпайы түрде жеткізіңіз. Адал еңбекпен атқарылмаған және плагиат жұмыстарға жол берілмейді. СОӨЖ, аралық бақылауды және емтиханды тапсыру, басқа адамның орнына емтиханға кіру кезінде көші</w:t>
      </w:r>
      <w:proofErr w:type="gramStart"/>
      <w:r w:rsidRPr="00EB33DC">
        <w:rPr>
          <w:rFonts w:ascii="Times New Roman" w:hAnsi="Times New Roman" w:cs="Times New Roman"/>
        </w:rPr>
        <w:t>р</w:t>
      </w:r>
      <w:proofErr w:type="gramEnd"/>
      <w:r w:rsidRPr="00EB33DC">
        <w:rPr>
          <w:rFonts w:ascii="Times New Roman" w:hAnsi="Times New Roman" w:cs="Times New Roman"/>
        </w:rPr>
        <w:t>іп алуға және сыбырлауға жол берілмейді. Курстың кез келген ақпаратын бұрмалаған студент «F» бағасына лайықты.</w:t>
      </w:r>
    </w:p>
    <w:p w:rsidR="00EB33DC" w:rsidRPr="00EB33DC" w:rsidRDefault="00EB33DC" w:rsidP="00EB33DC">
      <w:pPr>
        <w:tabs>
          <w:tab w:val="left" w:pos="8788"/>
        </w:tabs>
        <w:ind w:firstLine="720"/>
        <w:jc w:val="both"/>
        <w:rPr>
          <w:rFonts w:ascii="Times New Roman" w:hAnsi="Times New Roman" w:cs="Times New Roman"/>
        </w:rPr>
      </w:pPr>
      <w:r w:rsidRPr="00EB33DC">
        <w:rPr>
          <w:rFonts w:ascii="Times New Roman" w:hAnsi="Times New Roman" w:cs="Times New Roman"/>
          <w:b/>
          <w:bCs/>
        </w:rPr>
        <w:t xml:space="preserve">Көмек: </w:t>
      </w:r>
      <w:r w:rsidRPr="00EB33DC">
        <w:rPr>
          <w:rFonts w:ascii="Times New Roman" w:hAnsi="Times New Roman" w:cs="Times New Roman"/>
        </w:rPr>
        <w:t>Студенттің өзіндік жұмысын атқаруға (СОӨЖ) және оларды тапсыру мен қорғауға байланысты консультация үшін, сонымен қатар өті</w:t>
      </w:r>
      <w:proofErr w:type="gramStart"/>
      <w:r w:rsidRPr="00EB33DC">
        <w:rPr>
          <w:rFonts w:ascii="Times New Roman" w:hAnsi="Times New Roman" w:cs="Times New Roman"/>
        </w:rPr>
        <w:t>п</w:t>
      </w:r>
      <w:proofErr w:type="gramEnd"/>
      <w:r w:rsidRPr="00EB33DC">
        <w:rPr>
          <w:rFonts w:ascii="Times New Roman" w:hAnsi="Times New Roman" w:cs="Times New Roman"/>
        </w:rPr>
        <w:t xml:space="preserve"> кеткен тақырыптар және басқа да сұрақтар туындаса оқытушының офис-сағаттары уақтысында сауалдармен қайырылуға болады.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 xml:space="preserve">Кафедра </w:t>
      </w:r>
      <w:proofErr w:type="gramStart"/>
      <w:r w:rsidRPr="00EB33DC">
        <w:rPr>
          <w:rFonts w:ascii="Times New Roman" w:hAnsi="Times New Roman" w:cs="Times New Roman"/>
          <w:b/>
          <w:bCs/>
        </w:rPr>
        <w:t>м</w:t>
      </w:r>
      <w:proofErr w:type="gramEnd"/>
      <w:r w:rsidRPr="00EB33DC">
        <w:rPr>
          <w:rFonts w:ascii="Times New Roman" w:hAnsi="Times New Roman" w:cs="Times New Roman"/>
          <w:b/>
          <w:bCs/>
        </w:rPr>
        <w:t>әжілісінде қаралды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№   Хаттама «__» ___________  2014 ж.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Қылмыстық құқық, қылмыстық і</w:t>
      </w:r>
      <w:proofErr w:type="gramStart"/>
      <w:r w:rsidRPr="00EB33DC">
        <w:rPr>
          <w:rFonts w:ascii="Times New Roman" w:hAnsi="Times New Roman" w:cs="Times New Roman"/>
          <w:b/>
          <w:bCs/>
        </w:rPr>
        <w:t>с ж</w:t>
      </w:r>
      <w:proofErr w:type="gramEnd"/>
      <w:r w:rsidRPr="00EB33DC">
        <w:rPr>
          <w:rFonts w:ascii="Times New Roman" w:hAnsi="Times New Roman" w:cs="Times New Roman"/>
          <w:b/>
          <w:bCs/>
        </w:rPr>
        <w:t xml:space="preserve">үргізу, 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криминалистика кафедрасының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меңгерушісі з.ғ.д.</w:t>
      </w:r>
      <w:proofErr w:type="gramStart"/>
      <w:r w:rsidRPr="00EB33DC">
        <w:rPr>
          <w:rFonts w:ascii="Times New Roman" w:hAnsi="Times New Roman" w:cs="Times New Roman"/>
          <w:b/>
          <w:bCs/>
        </w:rPr>
        <w:t>,п</w:t>
      </w:r>
      <w:proofErr w:type="gramEnd"/>
      <w:r w:rsidRPr="00EB33DC">
        <w:rPr>
          <w:rFonts w:ascii="Times New Roman" w:hAnsi="Times New Roman" w:cs="Times New Roman"/>
          <w:b/>
          <w:bCs/>
        </w:rPr>
        <w:t>рофессор                                                             Джансараева Р.Е.</w:t>
      </w: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Лектор</w:t>
      </w:r>
    </w:p>
    <w:p w:rsidR="00EB33DC" w:rsidRPr="00EB33DC" w:rsidRDefault="00EB33DC" w:rsidP="00EB33DC">
      <w:pPr>
        <w:jc w:val="both"/>
        <w:rPr>
          <w:rFonts w:ascii="Times New Roman" w:hAnsi="Times New Roman" w:cs="Times New Roman"/>
          <w:b/>
          <w:bCs/>
        </w:rPr>
      </w:pPr>
      <w:r w:rsidRPr="00EB33DC">
        <w:rPr>
          <w:rFonts w:ascii="Times New Roman" w:hAnsi="Times New Roman" w:cs="Times New Roman"/>
          <w:b/>
          <w:bCs/>
        </w:rPr>
        <w:t>з</w:t>
      </w:r>
      <w:proofErr w:type="gramStart"/>
      <w:r w:rsidRPr="00EB33DC">
        <w:rPr>
          <w:rFonts w:ascii="Times New Roman" w:hAnsi="Times New Roman" w:cs="Times New Roman"/>
          <w:b/>
          <w:bCs/>
        </w:rPr>
        <w:t>..ғ.</w:t>
      </w:r>
      <w:proofErr w:type="gramEnd"/>
      <w:r w:rsidRPr="00EB33DC">
        <w:rPr>
          <w:rFonts w:ascii="Times New Roman" w:hAnsi="Times New Roman" w:cs="Times New Roman"/>
          <w:b/>
          <w:bCs/>
        </w:rPr>
        <w:t>к., доцент                                                                                        Тлепбергенов О.Н.</w:t>
      </w:r>
    </w:p>
    <w:p w:rsidR="00EB33DC" w:rsidRPr="00EB33DC" w:rsidRDefault="00EB33DC" w:rsidP="00EB33DC">
      <w:pPr>
        <w:ind w:firstLine="567"/>
        <w:rPr>
          <w:rFonts w:ascii="Times New Roman" w:hAnsi="Times New Roman" w:cs="Times New Roman"/>
          <w:b/>
          <w:bCs/>
          <w:lang w:val="kk-KZ"/>
        </w:rPr>
      </w:pPr>
    </w:p>
    <w:p w:rsidR="00EB33DC" w:rsidRPr="00EB33DC" w:rsidRDefault="00EB33DC" w:rsidP="00EB33DC">
      <w:pPr>
        <w:rPr>
          <w:rFonts w:ascii="Times New Roman" w:hAnsi="Times New Roman" w:cs="Times New Roman"/>
        </w:rPr>
      </w:pPr>
    </w:p>
    <w:p w:rsidR="00EB33DC" w:rsidRPr="00EB33DC" w:rsidRDefault="00EB33DC" w:rsidP="00EB33DC">
      <w:pPr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rPr>
          <w:rFonts w:ascii="Times New Roman" w:hAnsi="Times New Roman" w:cs="Times New Roman"/>
          <w:b/>
        </w:rPr>
      </w:pPr>
    </w:p>
    <w:p w:rsidR="00EB33DC" w:rsidRPr="00EB33DC" w:rsidRDefault="00EB33DC" w:rsidP="00EB33DC">
      <w:pPr>
        <w:rPr>
          <w:rFonts w:ascii="Times New Roman" w:hAnsi="Times New Roman" w:cs="Times New Roman"/>
          <w:b/>
        </w:rPr>
      </w:pPr>
      <w:r w:rsidRPr="00EB33DC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EB33DC" w:rsidRPr="00EB33DC" w:rsidRDefault="00EB33DC" w:rsidP="00EB33DC">
      <w:pPr>
        <w:rPr>
          <w:rFonts w:ascii="Times New Roman" w:hAnsi="Times New Roman" w:cs="Times New Roman"/>
        </w:rPr>
      </w:pPr>
    </w:p>
    <w:p w:rsidR="00EB33DC" w:rsidRPr="00EB33DC" w:rsidRDefault="00EB33DC" w:rsidP="00EB33DC">
      <w:pPr>
        <w:rPr>
          <w:rFonts w:ascii="Times New Roman" w:hAnsi="Times New Roman" w:cs="Times New Roman"/>
        </w:rPr>
      </w:pPr>
    </w:p>
    <w:p w:rsidR="00EB33DC" w:rsidRPr="00EB33DC" w:rsidRDefault="00EB33DC" w:rsidP="00EB33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DC" w:rsidRPr="00EB33DC" w:rsidRDefault="00EB33DC" w:rsidP="00EB33DC">
      <w:pPr>
        <w:rPr>
          <w:rFonts w:ascii="Times New Roman" w:hAnsi="Times New Roman" w:cs="Times New Roman"/>
          <w:sz w:val="24"/>
          <w:szCs w:val="24"/>
        </w:rPr>
      </w:pPr>
    </w:p>
    <w:p w:rsidR="00BC0571" w:rsidRPr="00EB33DC" w:rsidRDefault="00BC0571">
      <w:pPr>
        <w:rPr>
          <w:rFonts w:ascii="Times New Roman" w:hAnsi="Times New Roman" w:cs="Times New Roman"/>
        </w:rPr>
      </w:pPr>
    </w:p>
    <w:sectPr w:rsidR="00BC0571" w:rsidRPr="00EB33DC" w:rsidSect="00B5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>
    <w:nsid w:val="180F3A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B0546"/>
    <w:multiLevelType w:val="singleLevel"/>
    <w:tmpl w:val="1E96E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D87D60"/>
    <w:multiLevelType w:val="singleLevel"/>
    <w:tmpl w:val="2B4C8D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>
    <w:nsid w:val="20841D1D"/>
    <w:multiLevelType w:val="singleLevel"/>
    <w:tmpl w:val="4D320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994FBA"/>
    <w:multiLevelType w:val="singleLevel"/>
    <w:tmpl w:val="D084C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KZ" w:hAnsi="Times New Roman KZ" w:hint="default"/>
      </w:rPr>
    </w:lvl>
  </w:abstractNum>
  <w:abstractNum w:abstractNumId="6">
    <w:nsid w:val="36CE37ED"/>
    <w:multiLevelType w:val="singleLevel"/>
    <w:tmpl w:val="89E2485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7">
    <w:nsid w:val="3E213058"/>
    <w:multiLevelType w:val="hybridMultilevel"/>
    <w:tmpl w:val="35CA0A44"/>
    <w:lvl w:ilvl="0" w:tplc="9B68825A">
      <w:start w:val="8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3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66FAD"/>
    <w:multiLevelType w:val="hybridMultilevel"/>
    <w:tmpl w:val="0F441574"/>
    <w:lvl w:ilvl="0" w:tplc="BA305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891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>
    <w:nsid w:val="5A217859"/>
    <w:multiLevelType w:val="singleLevel"/>
    <w:tmpl w:val="6B38A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KZ" w:eastAsia="Batang" w:hAnsi="Times New Roman KZ" w:hint="default"/>
      </w:rPr>
    </w:lvl>
  </w:abstractNum>
  <w:abstractNum w:abstractNumId="11">
    <w:nsid w:val="5CD053EF"/>
    <w:multiLevelType w:val="singleLevel"/>
    <w:tmpl w:val="9F3A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FA95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EB33DC"/>
    <w:rsid w:val="00001B16"/>
    <w:rsid w:val="00180881"/>
    <w:rsid w:val="00230275"/>
    <w:rsid w:val="00235C86"/>
    <w:rsid w:val="002546B2"/>
    <w:rsid w:val="0041558C"/>
    <w:rsid w:val="00515F74"/>
    <w:rsid w:val="005E0E79"/>
    <w:rsid w:val="009B3C06"/>
    <w:rsid w:val="00A26197"/>
    <w:rsid w:val="00B53B84"/>
    <w:rsid w:val="00BC0571"/>
    <w:rsid w:val="00EB33DC"/>
    <w:rsid w:val="00EB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B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B33D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semiHidden/>
    <w:unhideWhenUsed/>
    <w:rsid w:val="00EB3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Верхний колонтитул Знак"/>
    <w:basedOn w:val="a0"/>
    <w:link w:val="a5"/>
    <w:semiHidden/>
    <w:rsid w:val="00EB33DC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7">
    <w:name w:val="footer"/>
    <w:basedOn w:val="a"/>
    <w:link w:val="a8"/>
    <w:semiHidden/>
    <w:unhideWhenUsed/>
    <w:rsid w:val="00EB3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8">
    <w:name w:val="Нижний колонтитул Знак"/>
    <w:basedOn w:val="a0"/>
    <w:link w:val="a7"/>
    <w:semiHidden/>
    <w:rsid w:val="00EB33DC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9">
    <w:name w:val="Body Text"/>
    <w:basedOn w:val="a"/>
    <w:link w:val="aa"/>
    <w:semiHidden/>
    <w:unhideWhenUsed/>
    <w:rsid w:val="00EB33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EB33D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EB33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20">
    <w:name w:val="Основной текст 2 Знак"/>
    <w:basedOn w:val="a0"/>
    <w:link w:val="2"/>
    <w:rsid w:val="00EB33DC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21">
    <w:name w:val="Body Text Indent 2"/>
    <w:basedOn w:val="a"/>
    <w:link w:val="22"/>
    <w:unhideWhenUsed/>
    <w:rsid w:val="00EB33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B33DC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EB33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EB33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EB33D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EB33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semiHidden/>
    <w:unhideWhenUsed/>
    <w:rsid w:val="00EB33DC"/>
  </w:style>
  <w:style w:type="paragraph" w:customStyle="1" w:styleId="BodyText3">
    <w:name w:val="Body Text 3"/>
    <w:basedOn w:val="a"/>
    <w:rsid w:val="005E0E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3704</Words>
  <Characters>21113</Characters>
  <Application>Microsoft Office Word</Application>
  <DocSecurity>0</DocSecurity>
  <Lines>175</Lines>
  <Paragraphs>49</Paragraphs>
  <ScaleCrop>false</ScaleCrop>
  <Company>Home</Company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2004-01-31T18:20:00Z</dcterms:created>
  <dcterms:modified xsi:type="dcterms:W3CDTF">2004-01-31T18:39:00Z</dcterms:modified>
</cp:coreProperties>
</file>